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6F244" w14:textId="03FC94A6" w:rsidR="00891F70" w:rsidRPr="002C20B9" w:rsidRDefault="00891F70" w:rsidP="00891F70">
      <w:pPr>
        <w:rPr>
          <w:rFonts w:asciiTheme="majorHAnsi" w:eastAsia="Pontano Sans" w:hAnsiTheme="majorHAnsi" w:cs="Pontano Sans"/>
        </w:rPr>
      </w:pPr>
      <w:r w:rsidRPr="002C20B9">
        <w:rPr>
          <w:rFonts w:asciiTheme="majorHAnsi" w:eastAsia="Pontano Sans" w:hAnsiTheme="majorHAnsi" w:cs="Pontano Sans"/>
        </w:rPr>
        <w:t>PRESS RELEASE</w:t>
      </w:r>
    </w:p>
    <w:p w14:paraId="24C852D5" w14:textId="01456742" w:rsidR="00891F70" w:rsidRPr="002C20B9" w:rsidRDefault="00891F70" w:rsidP="00891F70">
      <w:pPr>
        <w:rPr>
          <w:rFonts w:asciiTheme="majorHAnsi" w:eastAsia="Pontano Sans" w:hAnsiTheme="majorHAnsi" w:cs="Pontano Sans"/>
        </w:rPr>
      </w:pPr>
      <w:r w:rsidRPr="002C20B9">
        <w:rPr>
          <w:rFonts w:asciiTheme="majorHAnsi" w:eastAsia="Pontano Sans" w:hAnsiTheme="majorHAnsi" w:cs="Pontano Sans"/>
        </w:rPr>
        <w:t>UNDER EMBARGO 4</w:t>
      </w:r>
      <w:r w:rsidRPr="002C20B9">
        <w:rPr>
          <w:rFonts w:asciiTheme="majorHAnsi" w:eastAsia="Pontano Sans" w:hAnsiTheme="majorHAnsi" w:cs="Pontano Sans"/>
          <w:vertAlign w:val="superscript"/>
        </w:rPr>
        <w:t>TH</w:t>
      </w:r>
      <w:r w:rsidRPr="002C20B9">
        <w:rPr>
          <w:rFonts w:asciiTheme="majorHAnsi" w:eastAsia="Pontano Sans" w:hAnsiTheme="majorHAnsi" w:cs="Pontano Sans"/>
        </w:rPr>
        <w:t xml:space="preserve"> JULY 2018 13:00 </w:t>
      </w:r>
    </w:p>
    <w:p w14:paraId="0F978B3F" w14:textId="77777777" w:rsidR="00891F70" w:rsidRPr="002C20B9" w:rsidRDefault="00891F70">
      <w:pPr>
        <w:jc w:val="center"/>
        <w:rPr>
          <w:rFonts w:asciiTheme="majorHAnsi" w:eastAsia="Pontano Sans" w:hAnsiTheme="majorHAnsi" w:cs="Pontano Sans"/>
          <w:color w:val="FF0000"/>
        </w:rPr>
      </w:pPr>
    </w:p>
    <w:p w14:paraId="46310932" w14:textId="412EFDC9" w:rsidR="00615AF9" w:rsidRPr="002E3360" w:rsidRDefault="001E5C58">
      <w:pPr>
        <w:jc w:val="center"/>
        <w:rPr>
          <w:rFonts w:asciiTheme="majorHAnsi" w:eastAsia="Pontano Sans" w:hAnsiTheme="majorHAnsi" w:cs="Pontano Sans"/>
          <w:color w:val="000000" w:themeColor="text1"/>
        </w:rPr>
      </w:pPr>
      <w:r w:rsidRPr="002E3360">
        <w:rPr>
          <w:rFonts w:asciiTheme="majorHAnsi" w:eastAsia="Pontano Sans" w:hAnsiTheme="majorHAnsi" w:cs="Pontano Sans"/>
          <w:color w:val="000000" w:themeColor="text1"/>
        </w:rPr>
        <w:t>SIDE BUSINESS IS BIG BUSINESS: SIDE HUSTLES CONTRIBUTE £72</w:t>
      </w:r>
      <w:r w:rsidR="00D16787">
        <w:rPr>
          <w:rFonts w:asciiTheme="majorHAnsi" w:eastAsia="Pontano Sans" w:hAnsiTheme="majorHAnsi" w:cs="Pontano Sans"/>
          <w:color w:val="000000" w:themeColor="text1"/>
        </w:rPr>
        <w:t xml:space="preserve"> BILLION</w:t>
      </w:r>
      <w:r w:rsidRPr="002E3360">
        <w:rPr>
          <w:rFonts w:asciiTheme="majorHAnsi" w:eastAsia="Pontano Sans" w:hAnsiTheme="majorHAnsi" w:cs="Pontano Sans"/>
          <w:color w:val="000000" w:themeColor="text1"/>
        </w:rPr>
        <w:t xml:space="preserve"> TO UK ECONOMY </w:t>
      </w:r>
    </w:p>
    <w:p w14:paraId="623A962F" w14:textId="285593FD" w:rsidR="00615AF9" w:rsidRPr="002E3360" w:rsidRDefault="001E5C58">
      <w:pPr>
        <w:numPr>
          <w:ilvl w:val="0"/>
          <w:numId w:val="1"/>
        </w:numPr>
        <w:contextualSpacing/>
        <w:jc w:val="center"/>
        <w:rPr>
          <w:rFonts w:asciiTheme="majorHAnsi" w:eastAsia="Pontano Sans" w:hAnsiTheme="majorHAnsi" w:cs="Pontano Sans"/>
          <w:color w:val="000000" w:themeColor="text1"/>
        </w:rPr>
      </w:pPr>
      <w:r w:rsidRPr="002E3360">
        <w:rPr>
          <w:rFonts w:asciiTheme="majorHAnsi" w:eastAsia="Pontano Sans" w:hAnsiTheme="majorHAnsi" w:cs="Pontano Sans"/>
          <w:color w:val="000000" w:themeColor="text1"/>
        </w:rPr>
        <w:t xml:space="preserve">1 in 4 Brits are running at least one business project alongside their </w:t>
      </w:r>
      <w:r w:rsidR="00891F70" w:rsidRPr="002E3360">
        <w:rPr>
          <w:rFonts w:asciiTheme="majorHAnsi" w:eastAsia="Pontano Sans" w:hAnsiTheme="majorHAnsi" w:cs="Pontano Sans"/>
          <w:color w:val="000000" w:themeColor="text1"/>
        </w:rPr>
        <w:t>full-time</w:t>
      </w:r>
      <w:r w:rsidRPr="002E3360">
        <w:rPr>
          <w:rFonts w:asciiTheme="majorHAnsi" w:eastAsia="Pontano Sans" w:hAnsiTheme="majorHAnsi" w:cs="Pontano Sans"/>
          <w:color w:val="000000" w:themeColor="text1"/>
        </w:rPr>
        <w:t xml:space="preserve"> job</w:t>
      </w:r>
      <w:r w:rsidR="0048253A" w:rsidRPr="002E3360">
        <w:rPr>
          <w:rFonts w:asciiTheme="majorHAnsi" w:eastAsia="Pontano Sans" w:hAnsiTheme="majorHAnsi" w:cs="Pontano Sans"/>
          <w:color w:val="000000" w:themeColor="text1"/>
        </w:rPr>
        <w:t>,</w:t>
      </w:r>
      <w:r w:rsidRPr="002E3360">
        <w:rPr>
          <w:rFonts w:asciiTheme="majorHAnsi" w:eastAsia="Pontano Sans" w:hAnsiTheme="majorHAnsi" w:cs="Pontano Sans"/>
          <w:color w:val="000000" w:themeColor="text1"/>
        </w:rPr>
        <w:t xml:space="preserve"> </w:t>
      </w:r>
      <w:r w:rsidR="0048253A" w:rsidRPr="002E3360">
        <w:rPr>
          <w:rFonts w:asciiTheme="majorHAnsi" w:eastAsia="Pontano Sans" w:hAnsiTheme="majorHAnsi" w:cs="Pontano Sans"/>
          <w:color w:val="000000" w:themeColor="text1"/>
        </w:rPr>
        <w:t xml:space="preserve">Henley Business School research reveals </w:t>
      </w:r>
      <w:r w:rsidRPr="002E3360">
        <w:rPr>
          <w:rFonts w:asciiTheme="majorHAnsi" w:eastAsia="Pontano Sans" w:hAnsiTheme="majorHAnsi" w:cs="Pontano Sans"/>
          <w:color w:val="000000" w:themeColor="text1"/>
        </w:rPr>
        <w:t>- and this</w:t>
      </w:r>
      <w:r w:rsidR="0048253A" w:rsidRPr="002E3360">
        <w:rPr>
          <w:rFonts w:asciiTheme="majorHAnsi" w:eastAsia="Pontano Sans" w:hAnsiTheme="majorHAnsi" w:cs="Pontano Sans"/>
          <w:color w:val="000000" w:themeColor="text1"/>
        </w:rPr>
        <w:t xml:space="preserve"> </w:t>
      </w:r>
      <w:r w:rsidR="002E3360" w:rsidRPr="002E3360">
        <w:rPr>
          <w:rFonts w:asciiTheme="majorHAnsi" w:eastAsia="Pontano Sans" w:hAnsiTheme="majorHAnsi" w:cs="Pontano Sans"/>
          <w:color w:val="000000" w:themeColor="text1"/>
        </w:rPr>
        <w:t xml:space="preserve">is </w:t>
      </w:r>
      <w:r w:rsidR="00C43BA1">
        <w:rPr>
          <w:rFonts w:asciiTheme="majorHAnsi" w:eastAsia="Pontano Sans" w:hAnsiTheme="majorHAnsi" w:cs="Pontano Sans"/>
          <w:color w:val="000000" w:themeColor="text1"/>
        </w:rPr>
        <w:t xml:space="preserve">predicted </w:t>
      </w:r>
      <w:r w:rsidR="002E3360" w:rsidRPr="002E3360">
        <w:rPr>
          <w:rFonts w:asciiTheme="majorHAnsi" w:eastAsia="Pontano Sans" w:hAnsiTheme="majorHAnsi" w:cs="Pontano Sans"/>
          <w:color w:val="000000" w:themeColor="text1"/>
        </w:rPr>
        <w:t>to r</w:t>
      </w:r>
      <w:r w:rsidR="00D16787">
        <w:rPr>
          <w:rFonts w:asciiTheme="majorHAnsi" w:eastAsia="Pontano Sans" w:hAnsiTheme="majorHAnsi" w:cs="Pontano Sans"/>
          <w:color w:val="000000" w:themeColor="text1"/>
        </w:rPr>
        <w:t>ise significantly</w:t>
      </w:r>
      <w:r w:rsidR="002E3360" w:rsidRPr="002E3360">
        <w:rPr>
          <w:rFonts w:asciiTheme="majorHAnsi" w:eastAsia="Pontano Sans" w:hAnsiTheme="majorHAnsi" w:cs="Pontano Sans"/>
          <w:color w:val="000000" w:themeColor="text1"/>
        </w:rPr>
        <w:t xml:space="preserve"> by</w:t>
      </w:r>
      <w:r w:rsidRPr="002E3360">
        <w:rPr>
          <w:rFonts w:asciiTheme="majorHAnsi" w:eastAsia="Pontano Sans" w:hAnsiTheme="majorHAnsi" w:cs="Pontano Sans"/>
          <w:color w:val="000000" w:themeColor="text1"/>
        </w:rPr>
        <w:t xml:space="preserve"> 2030</w:t>
      </w:r>
    </w:p>
    <w:p w14:paraId="7CA06CCD" w14:textId="73EB38B3" w:rsidR="00615AF9" w:rsidRPr="002E3360" w:rsidRDefault="001E5C58">
      <w:pPr>
        <w:numPr>
          <w:ilvl w:val="0"/>
          <w:numId w:val="1"/>
        </w:numPr>
        <w:contextualSpacing/>
        <w:jc w:val="center"/>
        <w:rPr>
          <w:rFonts w:asciiTheme="majorHAnsi" w:eastAsia="Pontano Sans" w:hAnsiTheme="majorHAnsi" w:cs="Pontano Sans"/>
          <w:color w:val="000000" w:themeColor="text1"/>
        </w:rPr>
      </w:pPr>
      <w:r w:rsidRPr="002E3360">
        <w:rPr>
          <w:rFonts w:asciiTheme="majorHAnsi" w:eastAsia="Pontano Sans" w:hAnsiTheme="majorHAnsi" w:cs="Pontano Sans"/>
          <w:color w:val="000000" w:themeColor="text1"/>
        </w:rPr>
        <w:t xml:space="preserve">A quarter work up to 50 hours a week - 36% more than </w:t>
      </w:r>
      <w:r w:rsidR="002F2869" w:rsidRPr="002E3360">
        <w:rPr>
          <w:rFonts w:asciiTheme="majorHAnsi" w:eastAsia="Pontano Sans" w:hAnsiTheme="majorHAnsi" w:cs="Pontano Sans"/>
          <w:color w:val="000000" w:themeColor="text1"/>
        </w:rPr>
        <w:t xml:space="preserve">the </w:t>
      </w:r>
      <w:r w:rsidRPr="002E3360">
        <w:rPr>
          <w:rFonts w:asciiTheme="majorHAnsi" w:eastAsia="Pontano Sans" w:hAnsiTheme="majorHAnsi" w:cs="Pontano Sans"/>
          <w:color w:val="000000" w:themeColor="text1"/>
        </w:rPr>
        <w:t xml:space="preserve">average UK worker - yet say they feel more productive in their main role and happier in life overall </w:t>
      </w:r>
    </w:p>
    <w:p w14:paraId="317AEB9C" w14:textId="4D86C5E6" w:rsidR="00615AF9" w:rsidRPr="002E3360" w:rsidRDefault="001E5C58">
      <w:pPr>
        <w:numPr>
          <w:ilvl w:val="0"/>
          <w:numId w:val="1"/>
        </w:numPr>
        <w:contextualSpacing/>
        <w:jc w:val="center"/>
        <w:rPr>
          <w:rFonts w:asciiTheme="majorHAnsi" w:eastAsia="Pontano Sans" w:hAnsiTheme="majorHAnsi" w:cs="Pontano Sans"/>
          <w:color w:val="000000" w:themeColor="text1"/>
        </w:rPr>
      </w:pPr>
      <w:r w:rsidRPr="002E3360">
        <w:rPr>
          <w:rFonts w:asciiTheme="majorHAnsi" w:eastAsia="Pontano Sans" w:hAnsiTheme="majorHAnsi" w:cs="Pontano Sans"/>
          <w:color w:val="000000" w:themeColor="text1"/>
        </w:rPr>
        <w:t xml:space="preserve">UK businesses are divided on benefits but the study reveals that not embracing the side hustle could cost industry £340m a year as top talent seek more </w:t>
      </w:r>
      <w:r w:rsidR="00FE51F4">
        <w:rPr>
          <w:rFonts w:asciiTheme="majorHAnsi" w:eastAsia="Pontano Sans" w:hAnsiTheme="majorHAnsi" w:cs="Pontano Sans"/>
          <w:color w:val="000000" w:themeColor="text1"/>
        </w:rPr>
        <w:t>flexible</w:t>
      </w:r>
      <w:r w:rsidRPr="002E3360">
        <w:rPr>
          <w:rFonts w:asciiTheme="majorHAnsi" w:eastAsia="Pontano Sans" w:hAnsiTheme="majorHAnsi" w:cs="Pontano Sans"/>
          <w:color w:val="000000" w:themeColor="text1"/>
        </w:rPr>
        <w:t xml:space="preserve"> working contracts</w:t>
      </w:r>
    </w:p>
    <w:p w14:paraId="011B22E8" w14:textId="77777777" w:rsidR="00C04DB2" w:rsidRPr="002C20B9" w:rsidRDefault="00C04DB2" w:rsidP="002C20B9">
      <w:pPr>
        <w:ind w:left="720"/>
        <w:contextualSpacing/>
        <w:rPr>
          <w:rFonts w:asciiTheme="majorHAnsi" w:eastAsia="Pontano Sans" w:hAnsiTheme="majorHAnsi" w:cs="Pontano Sans"/>
        </w:rPr>
      </w:pPr>
    </w:p>
    <w:p w14:paraId="53AD9251" w14:textId="77777777" w:rsidR="00615AF9" w:rsidRPr="002C20B9" w:rsidRDefault="00615AF9">
      <w:pPr>
        <w:rPr>
          <w:rFonts w:asciiTheme="majorHAnsi" w:eastAsia="Pontano Sans" w:hAnsiTheme="majorHAnsi" w:cs="Pontano Sans"/>
        </w:rPr>
      </w:pPr>
    </w:p>
    <w:p w14:paraId="093A8594" w14:textId="4E0E1D1C" w:rsidR="00ED1C9B" w:rsidRDefault="00ED1C9B" w:rsidP="00ED1C9B">
      <w:pPr>
        <w:rPr>
          <w:rFonts w:ascii="Pontano Sans" w:eastAsia="Pontano Sans" w:hAnsi="Pontano Sans" w:cs="Pontano Sans"/>
        </w:rPr>
      </w:pPr>
      <w:r>
        <w:rPr>
          <w:rFonts w:ascii="Pontano Sans" w:eastAsia="Pontano Sans" w:hAnsi="Pontano Sans" w:cs="Pontano Sans"/>
        </w:rPr>
        <w:t>Academics at Henley Business School have revealed a growing trend in ‘side hustles’ which shows an incredible 1 in 4 people in the UK are running at least one business project alongside their main day job</w:t>
      </w:r>
      <w:r w:rsidR="00CE0267">
        <w:rPr>
          <w:rFonts w:ascii="Pontano Sans" w:eastAsia="Pontano Sans" w:hAnsi="Pontano Sans" w:cs="Pontano Sans"/>
        </w:rPr>
        <w:t>,</w:t>
      </w:r>
      <w:r>
        <w:rPr>
          <w:rFonts w:ascii="Pontano Sans" w:eastAsia="Pontano Sans" w:hAnsi="Pontano Sans" w:cs="Pontano Sans"/>
        </w:rPr>
        <w:t xml:space="preserve"> contributing an estimated £72 BILLION to the UK economy</w:t>
      </w:r>
      <w:r w:rsidR="00CE0267">
        <w:rPr>
          <w:rFonts w:ascii="Pontano Sans" w:eastAsia="Pontano Sans" w:hAnsi="Pontano Sans" w:cs="Pontano Sans"/>
        </w:rPr>
        <w:t>.</w:t>
      </w:r>
      <w:r>
        <w:rPr>
          <w:rFonts w:ascii="Pontano Sans" w:eastAsia="Pontano Sans" w:hAnsi="Pontano Sans" w:cs="Pontano Sans"/>
        </w:rPr>
        <w:t xml:space="preserve"> </w:t>
      </w:r>
    </w:p>
    <w:p w14:paraId="70CD1639" w14:textId="77777777" w:rsidR="00615AF9" w:rsidRPr="002C20B9" w:rsidRDefault="00615AF9">
      <w:pPr>
        <w:rPr>
          <w:rFonts w:asciiTheme="majorHAnsi" w:eastAsia="Pontano Sans" w:hAnsiTheme="majorHAnsi" w:cs="Pontano Sans"/>
        </w:rPr>
      </w:pPr>
    </w:p>
    <w:p w14:paraId="06DA7FB2" w14:textId="27A73F8A" w:rsidR="00615AF9" w:rsidRPr="002C20B9" w:rsidRDefault="001E5C58">
      <w:pPr>
        <w:rPr>
          <w:rFonts w:asciiTheme="majorHAnsi" w:eastAsia="Pontano Sans" w:hAnsiTheme="majorHAnsi" w:cs="Pontano Sans"/>
        </w:rPr>
      </w:pPr>
      <w:r w:rsidRPr="002C20B9">
        <w:rPr>
          <w:rFonts w:asciiTheme="majorHAnsi" w:eastAsia="Pontano Sans" w:hAnsiTheme="majorHAnsi" w:cs="Pontano Sans"/>
        </w:rPr>
        <w:t>Henley has today published a white</w:t>
      </w:r>
      <w:r w:rsidR="00891F70" w:rsidRPr="002C20B9">
        <w:rPr>
          <w:rFonts w:asciiTheme="majorHAnsi" w:eastAsia="Pontano Sans" w:hAnsiTheme="majorHAnsi" w:cs="Pontano Sans"/>
        </w:rPr>
        <w:t xml:space="preserve"> </w:t>
      </w:r>
      <w:r w:rsidRPr="002C20B9">
        <w:rPr>
          <w:rFonts w:asciiTheme="majorHAnsi" w:eastAsia="Pontano Sans" w:hAnsiTheme="majorHAnsi" w:cs="Pontano Sans"/>
        </w:rPr>
        <w:t xml:space="preserve">paper on the emerging side hustle economy. Its study of over 500 business leaders and 1,100 UK adults found the </w:t>
      </w:r>
      <w:r w:rsidR="002F2869" w:rsidRPr="002C20B9">
        <w:rPr>
          <w:rFonts w:asciiTheme="majorHAnsi" w:eastAsia="Pontano Sans" w:hAnsiTheme="majorHAnsi" w:cs="Pontano Sans"/>
        </w:rPr>
        <w:t>trend</w:t>
      </w:r>
      <w:r w:rsidR="00C04DB2" w:rsidRPr="002C20B9">
        <w:rPr>
          <w:rFonts w:asciiTheme="majorHAnsi" w:eastAsia="Pontano Sans" w:hAnsiTheme="majorHAnsi" w:cs="Pontano Sans"/>
        </w:rPr>
        <w:t>,</w:t>
      </w:r>
      <w:r w:rsidR="002F2869" w:rsidRPr="002C20B9">
        <w:rPr>
          <w:rFonts w:asciiTheme="majorHAnsi" w:eastAsia="Pontano Sans" w:hAnsiTheme="majorHAnsi" w:cs="Pontano Sans"/>
        </w:rPr>
        <w:t xml:space="preserve"> </w:t>
      </w:r>
      <w:r w:rsidR="006242FC">
        <w:rPr>
          <w:rFonts w:ascii="Pontano Sans" w:eastAsia="Pontano Sans" w:hAnsi="Pontano Sans" w:cs="Pontano Sans"/>
        </w:rPr>
        <w:t>an import from New York and Silicon Valley</w:t>
      </w:r>
      <w:r w:rsidRPr="002C20B9">
        <w:rPr>
          <w:rFonts w:asciiTheme="majorHAnsi" w:eastAsia="Pontano Sans" w:hAnsiTheme="majorHAnsi" w:cs="Pontano Sans"/>
        </w:rPr>
        <w:t xml:space="preserve">, is now happening at an unprecedented pace across the UK. </w:t>
      </w:r>
    </w:p>
    <w:p w14:paraId="0761943A" w14:textId="77777777" w:rsidR="00615AF9" w:rsidRPr="002C20B9" w:rsidRDefault="00615AF9">
      <w:pPr>
        <w:rPr>
          <w:rFonts w:asciiTheme="majorHAnsi" w:eastAsia="Pontano Sans" w:hAnsiTheme="majorHAnsi" w:cs="Pontano Sans"/>
        </w:rPr>
      </w:pPr>
    </w:p>
    <w:p w14:paraId="47955202" w14:textId="08976B92" w:rsidR="00C04DB2" w:rsidRPr="002C20B9" w:rsidRDefault="00C04DB2" w:rsidP="00C04DB2">
      <w:pPr>
        <w:rPr>
          <w:rFonts w:asciiTheme="majorHAnsi" w:eastAsia="Pontano Sans" w:hAnsiTheme="majorHAnsi" w:cs="Pontano Sans"/>
        </w:rPr>
      </w:pPr>
      <w:r w:rsidRPr="002C20B9">
        <w:rPr>
          <w:rFonts w:asciiTheme="majorHAnsi" w:eastAsia="Pontano Sans" w:hAnsiTheme="majorHAnsi" w:cs="Pontano Sans"/>
        </w:rPr>
        <w:t>A side hustle is a secondary business or</w:t>
      </w:r>
      <w:r w:rsidR="000E793B" w:rsidRPr="002C20B9">
        <w:rPr>
          <w:rFonts w:asciiTheme="majorHAnsi" w:eastAsia="Pontano Sans" w:hAnsiTheme="majorHAnsi" w:cs="Pontano Sans"/>
        </w:rPr>
        <w:t xml:space="preserve"> job that brings in, or has </w:t>
      </w:r>
      <w:r w:rsidRPr="002C20B9">
        <w:rPr>
          <w:rFonts w:asciiTheme="majorHAnsi" w:eastAsia="Pontano Sans" w:hAnsiTheme="majorHAnsi" w:cs="Pontano Sans"/>
        </w:rPr>
        <w:t>potential to bring in</w:t>
      </w:r>
      <w:r w:rsidR="000E793B" w:rsidRPr="002C20B9">
        <w:rPr>
          <w:rFonts w:asciiTheme="majorHAnsi" w:eastAsia="Pontano Sans" w:hAnsiTheme="majorHAnsi" w:cs="Pontano Sans"/>
        </w:rPr>
        <w:t>,</w:t>
      </w:r>
      <w:r w:rsidRPr="002C20B9">
        <w:rPr>
          <w:rFonts w:asciiTheme="majorHAnsi" w:eastAsia="Pontano Sans" w:hAnsiTheme="majorHAnsi" w:cs="Pontano Sans"/>
        </w:rPr>
        <w:t xml:space="preserve"> extra income. </w:t>
      </w:r>
    </w:p>
    <w:p w14:paraId="06941A33" w14:textId="20DBF76F" w:rsidR="00C04DB2" w:rsidRPr="002C20B9" w:rsidRDefault="00C04DB2" w:rsidP="00C04DB2">
      <w:pPr>
        <w:rPr>
          <w:rFonts w:asciiTheme="majorHAnsi" w:eastAsia="Pontano Sans" w:hAnsiTheme="majorHAnsi" w:cs="Pontano Sans"/>
        </w:rPr>
      </w:pPr>
      <w:r w:rsidRPr="002C20B9">
        <w:rPr>
          <w:rFonts w:asciiTheme="majorHAnsi" w:eastAsia="Pontano Sans" w:hAnsiTheme="majorHAnsi" w:cs="Pontano Sans"/>
        </w:rPr>
        <w:t>73% of people who start a side hustle do so to follow a passion or explore a new challenge</w:t>
      </w:r>
      <w:r w:rsidR="00907274" w:rsidRPr="002C20B9">
        <w:rPr>
          <w:rFonts w:asciiTheme="majorHAnsi" w:eastAsia="Pontano Sans" w:hAnsiTheme="majorHAnsi" w:cs="Pontano Sans"/>
        </w:rPr>
        <w:t>,</w:t>
      </w:r>
      <w:r w:rsidRPr="002C20B9">
        <w:rPr>
          <w:rFonts w:asciiTheme="majorHAnsi" w:eastAsia="Pontano Sans" w:hAnsiTheme="majorHAnsi" w:cs="Pontano Sans"/>
        </w:rPr>
        <w:t xml:space="preserve"> but there are financial benefits too, with side businesses contributing 20% to side hustlers’ income.</w:t>
      </w:r>
    </w:p>
    <w:p w14:paraId="61C86735" w14:textId="77777777" w:rsidR="00615AF9" w:rsidRPr="002C20B9" w:rsidRDefault="00615AF9">
      <w:pPr>
        <w:rPr>
          <w:rFonts w:asciiTheme="majorHAnsi" w:eastAsia="Pontano Sans" w:hAnsiTheme="majorHAnsi" w:cs="Pontano Sans"/>
        </w:rPr>
      </w:pPr>
    </w:p>
    <w:p w14:paraId="0EE31CEF" w14:textId="114A95D5" w:rsidR="000E793B" w:rsidRDefault="001E5C58">
      <w:pPr>
        <w:rPr>
          <w:rFonts w:asciiTheme="majorHAnsi" w:eastAsia="Pontano Sans" w:hAnsiTheme="majorHAnsi" w:cs="Pontano Sans"/>
        </w:rPr>
      </w:pPr>
      <w:r w:rsidRPr="002C20B9">
        <w:rPr>
          <w:rFonts w:asciiTheme="majorHAnsi" w:eastAsia="Pontano Sans" w:hAnsiTheme="majorHAnsi" w:cs="Pontano Sans"/>
        </w:rPr>
        <w:t>Despite a quarter of these side hustlers work</w:t>
      </w:r>
      <w:r w:rsidR="00891F70" w:rsidRPr="002C20B9">
        <w:rPr>
          <w:rFonts w:asciiTheme="majorHAnsi" w:eastAsia="Pontano Sans" w:hAnsiTheme="majorHAnsi" w:cs="Pontano Sans"/>
        </w:rPr>
        <w:t>ing a 50</w:t>
      </w:r>
      <w:r w:rsidR="00684FE0" w:rsidRPr="002C20B9">
        <w:rPr>
          <w:rFonts w:asciiTheme="majorHAnsi" w:eastAsia="Pontano Sans" w:hAnsiTheme="majorHAnsi" w:cs="Pontano Sans"/>
        </w:rPr>
        <w:t>-</w:t>
      </w:r>
      <w:r w:rsidR="00891F70" w:rsidRPr="002C20B9">
        <w:rPr>
          <w:rFonts w:asciiTheme="majorHAnsi" w:eastAsia="Pontano Sans" w:hAnsiTheme="majorHAnsi" w:cs="Pontano Sans"/>
        </w:rPr>
        <w:t xml:space="preserve">hour week - almost 13 </w:t>
      </w:r>
      <w:r w:rsidRPr="002C20B9">
        <w:rPr>
          <w:rFonts w:asciiTheme="majorHAnsi" w:eastAsia="Pontano Sans" w:hAnsiTheme="majorHAnsi" w:cs="Pontano Sans"/>
        </w:rPr>
        <w:t>hours more than the average UK worker</w:t>
      </w:r>
      <w:r w:rsidRPr="002C20B9">
        <w:rPr>
          <w:rFonts w:asciiTheme="majorHAnsi" w:eastAsia="Pontano Sans" w:hAnsiTheme="majorHAnsi" w:cs="Pontano Sans"/>
          <w:vertAlign w:val="superscript"/>
        </w:rPr>
        <w:footnoteReference w:id="1"/>
      </w:r>
      <w:r w:rsidRPr="002C20B9">
        <w:rPr>
          <w:rFonts w:asciiTheme="majorHAnsi" w:eastAsia="Pontano Sans" w:hAnsiTheme="majorHAnsi" w:cs="Pontano Sans"/>
        </w:rPr>
        <w:t xml:space="preserve"> - they report feeling happier and more content in their main role and as many as 69% said side hustles make life feel more interesting. </w:t>
      </w:r>
    </w:p>
    <w:p w14:paraId="7562D61B" w14:textId="6BBCBFD1" w:rsidR="00D16787" w:rsidRDefault="00D16787">
      <w:pPr>
        <w:rPr>
          <w:rFonts w:asciiTheme="majorHAnsi" w:eastAsia="Pontano Sans" w:hAnsiTheme="majorHAnsi" w:cs="Pontano Sans"/>
        </w:rPr>
      </w:pPr>
    </w:p>
    <w:p w14:paraId="4317B86D" w14:textId="4923FD26" w:rsidR="00D16787" w:rsidRPr="002C20B9" w:rsidRDefault="00D16787">
      <w:pPr>
        <w:rPr>
          <w:rFonts w:asciiTheme="majorHAnsi" w:eastAsia="Pontano Sans" w:hAnsiTheme="majorHAnsi" w:cs="Pontano Sans"/>
        </w:rPr>
      </w:pPr>
      <w:r>
        <w:rPr>
          <w:rFonts w:ascii="Pontano Sans" w:eastAsia="Pontano Sans" w:hAnsi="Pontano Sans" w:cs="Pontano Sans"/>
        </w:rPr>
        <w:t>Side</w:t>
      </w:r>
      <w:r w:rsidR="00B5540E">
        <w:rPr>
          <w:rFonts w:ascii="Pontano Sans" w:eastAsia="Pontano Sans" w:hAnsi="Pontano Sans" w:cs="Pontano Sans"/>
        </w:rPr>
        <w:t>-</w:t>
      </w:r>
      <w:r>
        <w:rPr>
          <w:rFonts w:ascii="Pontano Sans" w:eastAsia="Pontano Sans" w:hAnsi="Pontano Sans" w:cs="Pontano Sans"/>
        </w:rPr>
        <w:t>hustling is currently more common among men than among women (30% men, 21% women), however women are catching up, with over 62% of side</w:t>
      </w:r>
      <w:r w:rsidR="00B5540E">
        <w:rPr>
          <w:rFonts w:ascii="Pontano Sans" w:eastAsia="Pontano Sans" w:hAnsi="Pontano Sans" w:cs="Pontano Sans"/>
        </w:rPr>
        <w:t>-</w:t>
      </w:r>
      <w:r>
        <w:rPr>
          <w:rFonts w:ascii="Pontano Sans" w:eastAsia="Pontano Sans" w:hAnsi="Pontano Sans" w:cs="Pontano Sans"/>
        </w:rPr>
        <w:t>hustling women having started up in the past two years (versus 48% among side</w:t>
      </w:r>
      <w:r w:rsidR="00643B13">
        <w:rPr>
          <w:rFonts w:ascii="Pontano Sans" w:eastAsia="Pontano Sans" w:hAnsi="Pontano Sans" w:cs="Pontano Sans"/>
        </w:rPr>
        <w:t>-</w:t>
      </w:r>
      <w:r>
        <w:rPr>
          <w:rFonts w:ascii="Pontano Sans" w:eastAsia="Pontano Sans" w:hAnsi="Pontano Sans" w:cs="Pontano Sans"/>
        </w:rPr>
        <w:t>hustling men).</w:t>
      </w:r>
    </w:p>
    <w:p w14:paraId="7F4547F7" w14:textId="77777777" w:rsidR="00615AF9" w:rsidRPr="002C20B9" w:rsidRDefault="00615AF9">
      <w:pPr>
        <w:rPr>
          <w:rFonts w:asciiTheme="majorHAnsi" w:eastAsia="Pontano Sans" w:hAnsiTheme="majorHAnsi" w:cs="Pontano Sans"/>
        </w:rPr>
      </w:pPr>
    </w:p>
    <w:p w14:paraId="622B3023" w14:textId="71B464F3" w:rsidR="000E793B" w:rsidRDefault="001E5C58" w:rsidP="000E793B">
      <w:pPr>
        <w:rPr>
          <w:rFonts w:asciiTheme="majorHAnsi" w:eastAsia="Pontano Sans" w:hAnsiTheme="majorHAnsi" w:cs="Pontano Sans"/>
        </w:rPr>
      </w:pPr>
      <w:r w:rsidRPr="002C20B9">
        <w:rPr>
          <w:rFonts w:asciiTheme="majorHAnsi" w:eastAsia="Pontano Sans" w:hAnsiTheme="majorHAnsi" w:cs="Pontano Sans"/>
        </w:rPr>
        <w:t xml:space="preserve">Henley </w:t>
      </w:r>
      <w:r w:rsidR="000B0BD9" w:rsidRPr="002C20B9">
        <w:rPr>
          <w:rFonts w:asciiTheme="majorHAnsi" w:eastAsia="Pontano Sans" w:hAnsiTheme="majorHAnsi" w:cs="Pontano Sans"/>
        </w:rPr>
        <w:t>says</w:t>
      </w:r>
      <w:r w:rsidRPr="002C20B9">
        <w:rPr>
          <w:rFonts w:asciiTheme="majorHAnsi" w:eastAsia="Pontano Sans" w:hAnsiTheme="majorHAnsi" w:cs="Pontano Sans"/>
        </w:rPr>
        <w:t xml:space="preserve"> </w:t>
      </w:r>
      <w:r w:rsidR="00FE7DBD">
        <w:rPr>
          <w:rFonts w:asciiTheme="majorHAnsi" w:eastAsia="Pontano Sans" w:hAnsiTheme="majorHAnsi" w:cs="Pontano Sans"/>
        </w:rPr>
        <w:t xml:space="preserve">one of the reasons for this increasing </w:t>
      </w:r>
      <w:r w:rsidRPr="002C20B9">
        <w:rPr>
          <w:rFonts w:asciiTheme="majorHAnsi" w:eastAsia="Pontano Sans" w:hAnsiTheme="majorHAnsi" w:cs="Pontano Sans"/>
        </w:rPr>
        <w:t xml:space="preserve">trend </w:t>
      </w:r>
      <w:r w:rsidR="00FE7DBD">
        <w:rPr>
          <w:rFonts w:asciiTheme="majorHAnsi" w:eastAsia="Pontano Sans" w:hAnsiTheme="majorHAnsi" w:cs="Pontano Sans"/>
        </w:rPr>
        <w:t xml:space="preserve">could be </w:t>
      </w:r>
      <w:r w:rsidRPr="002C20B9">
        <w:rPr>
          <w:rFonts w:asciiTheme="majorHAnsi" w:eastAsia="Pontano Sans" w:hAnsiTheme="majorHAnsi" w:cs="Pontano Sans"/>
        </w:rPr>
        <w:t xml:space="preserve">a result of </w:t>
      </w:r>
      <w:r w:rsidR="000B0BD9" w:rsidRPr="002C20B9">
        <w:rPr>
          <w:rFonts w:asciiTheme="majorHAnsi" w:eastAsia="Pontano Sans" w:hAnsiTheme="majorHAnsi" w:cs="Pontano Sans"/>
        </w:rPr>
        <w:t xml:space="preserve">a </w:t>
      </w:r>
      <w:r w:rsidRPr="002C20B9">
        <w:rPr>
          <w:rFonts w:asciiTheme="majorHAnsi" w:eastAsia="Pontano Sans" w:hAnsiTheme="majorHAnsi" w:cs="Pontano Sans"/>
        </w:rPr>
        <w:t>shift in millennial attitudes towards work and a</w:t>
      </w:r>
      <w:r w:rsidR="00907274" w:rsidRPr="002C20B9">
        <w:rPr>
          <w:rFonts w:asciiTheme="majorHAnsi" w:eastAsia="Pontano Sans" w:hAnsiTheme="majorHAnsi" w:cs="Pontano Sans"/>
        </w:rPr>
        <w:t>dvances</w:t>
      </w:r>
      <w:r w:rsidRPr="002C20B9">
        <w:rPr>
          <w:rFonts w:asciiTheme="majorHAnsi" w:eastAsia="Pontano Sans" w:hAnsiTheme="majorHAnsi" w:cs="Pontano Sans"/>
        </w:rPr>
        <w:t xml:space="preserve"> in technology, which makes it easier for people to run a business from their phone. </w:t>
      </w:r>
      <w:r w:rsidR="00891F70" w:rsidRPr="002C20B9">
        <w:rPr>
          <w:rFonts w:asciiTheme="majorHAnsi" w:eastAsia="Pontano Sans" w:hAnsiTheme="majorHAnsi" w:cs="Pontano Sans"/>
        </w:rPr>
        <w:t>Its</w:t>
      </w:r>
      <w:r w:rsidRPr="002C20B9">
        <w:rPr>
          <w:rFonts w:asciiTheme="majorHAnsi" w:eastAsia="Pontano Sans" w:hAnsiTheme="majorHAnsi" w:cs="Pontano Sans"/>
        </w:rPr>
        <w:t xml:space="preserve"> growth is exponential, with the study revealing that over half (53%) of the UK’s side businesses were only created in the last two years. </w:t>
      </w:r>
      <w:r w:rsidR="000E793B" w:rsidRPr="002C20B9">
        <w:rPr>
          <w:rFonts w:asciiTheme="majorHAnsi" w:eastAsia="Pontano Sans" w:hAnsiTheme="majorHAnsi" w:cs="Pontano Sans"/>
        </w:rPr>
        <w:t xml:space="preserve">What’s more, Henley anticipates that by 2030 the number of people with side hustles </w:t>
      </w:r>
      <w:r w:rsidR="009960C7" w:rsidRPr="002C20B9">
        <w:rPr>
          <w:rFonts w:asciiTheme="majorHAnsi" w:eastAsia="Pontano Sans" w:hAnsiTheme="majorHAnsi" w:cs="Pontano Sans"/>
        </w:rPr>
        <w:t>could increase</w:t>
      </w:r>
      <w:r w:rsidR="000E793B" w:rsidRPr="002C20B9">
        <w:rPr>
          <w:rFonts w:asciiTheme="majorHAnsi" w:eastAsia="Pontano Sans" w:hAnsiTheme="majorHAnsi" w:cs="Pontano Sans"/>
        </w:rPr>
        <w:t xml:space="preserve"> to 50% of the UK population. </w:t>
      </w:r>
    </w:p>
    <w:p w14:paraId="60095C6A" w14:textId="5B006045" w:rsidR="000E793B" w:rsidRPr="002C20B9" w:rsidRDefault="000E793B">
      <w:pPr>
        <w:rPr>
          <w:rFonts w:asciiTheme="majorHAnsi" w:eastAsia="Pontano Sans" w:hAnsiTheme="majorHAnsi" w:cs="Pontano Sans"/>
        </w:rPr>
      </w:pPr>
    </w:p>
    <w:p w14:paraId="717F5FA1" w14:textId="1204DB8F" w:rsidR="00615AF9" w:rsidRPr="002C20B9" w:rsidRDefault="001E5C58">
      <w:pPr>
        <w:rPr>
          <w:rFonts w:asciiTheme="majorHAnsi" w:eastAsia="Pontano Sans" w:hAnsiTheme="majorHAnsi" w:cs="Pontano Sans"/>
        </w:rPr>
      </w:pPr>
      <w:r w:rsidRPr="002C20B9">
        <w:rPr>
          <w:rFonts w:asciiTheme="majorHAnsi" w:eastAsia="Pontano Sans" w:hAnsiTheme="majorHAnsi" w:cs="Pontano Sans"/>
        </w:rPr>
        <w:t>Despite its undeniable contribution to the UK economy</w:t>
      </w:r>
      <w:r w:rsidR="002058B6" w:rsidRPr="002C20B9">
        <w:rPr>
          <w:rFonts w:asciiTheme="majorHAnsi" w:eastAsia="Pontano Sans" w:hAnsiTheme="majorHAnsi" w:cs="Pontano Sans"/>
        </w:rPr>
        <w:t xml:space="preserve"> </w:t>
      </w:r>
      <w:r w:rsidR="00CE0267">
        <w:rPr>
          <w:rFonts w:asciiTheme="majorHAnsi" w:eastAsia="Pontano Sans" w:hAnsiTheme="majorHAnsi" w:cs="Pontano Sans"/>
        </w:rPr>
        <w:t xml:space="preserve">– approximately 3.6% to the UK’s GDP – </w:t>
      </w:r>
      <w:r w:rsidRPr="002C20B9">
        <w:rPr>
          <w:rFonts w:asciiTheme="majorHAnsi" w:eastAsia="Pontano Sans" w:hAnsiTheme="majorHAnsi" w:cs="Pontano Sans"/>
        </w:rPr>
        <w:t xml:space="preserve">the burgeoning side hustle economy prompts an interesting debate among the business community.  </w:t>
      </w:r>
    </w:p>
    <w:p w14:paraId="3E849F32" w14:textId="77777777" w:rsidR="00615AF9" w:rsidRPr="002C20B9" w:rsidRDefault="00615AF9">
      <w:pPr>
        <w:rPr>
          <w:rFonts w:asciiTheme="majorHAnsi" w:eastAsia="Pontano Sans" w:hAnsiTheme="majorHAnsi" w:cs="Pontano Sans"/>
        </w:rPr>
      </w:pPr>
    </w:p>
    <w:p w14:paraId="1C3B1CB7" w14:textId="77777777" w:rsidR="000C2802" w:rsidRDefault="000C2802">
      <w:pPr>
        <w:rPr>
          <w:rFonts w:asciiTheme="majorHAnsi" w:eastAsia="Pontano Sans" w:hAnsiTheme="majorHAnsi" w:cs="Pontano Sans"/>
        </w:rPr>
      </w:pPr>
    </w:p>
    <w:p w14:paraId="2732B08D" w14:textId="77777777" w:rsidR="000C2802" w:rsidRPr="002C20B9" w:rsidRDefault="000C2802" w:rsidP="000C2802">
      <w:pPr>
        <w:rPr>
          <w:rFonts w:asciiTheme="majorHAnsi" w:eastAsia="Pontano Sans" w:hAnsiTheme="majorHAnsi" w:cs="Pontano Sans"/>
        </w:rPr>
      </w:pPr>
      <w:r>
        <w:rPr>
          <w:rFonts w:asciiTheme="majorHAnsi" w:eastAsia="Pontano Sans" w:hAnsiTheme="majorHAnsi" w:cs="Pontano Sans"/>
        </w:rPr>
        <w:lastRenderedPageBreak/>
        <w:t>Those b</w:t>
      </w:r>
      <w:r w:rsidRPr="002C20B9">
        <w:rPr>
          <w:rFonts w:asciiTheme="majorHAnsi" w:eastAsia="Pontano Sans" w:hAnsiTheme="majorHAnsi" w:cs="Pontano Sans"/>
        </w:rPr>
        <w:t xml:space="preserve">usiness leaders </w:t>
      </w:r>
      <w:r>
        <w:rPr>
          <w:rFonts w:asciiTheme="majorHAnsi" w:eastAsia="Pontano Sans" w:hAnsiTheme="majorHAnsi" w:cs="Pontano Sans"/>
        </w:rPr>
        <w:t>which</w:t>
      </w:r>
      <w:r w:rsidRPr="002C20B9">
        <w:rPr>
          <w:rFonts w:asciiTheme="majorHAnsi" w:eastAsia="Pontano Sans" w:hAnsiTheme="majorHAnsi" w:cs="Pontano Sans"/>
        </w:rPr>
        <w:t xml:space="preserve"> are supportive of the trend believe there are some big benefits: </w:t>
      </w:r>
      <w:r>
        <w:rPr>
          <w:rFonts w:asciiTheme="majorHAnsi" w:eastAsia="Pontano Sans" w:hAnsiTheme="majorHAnsi" w:cs="Pontano Sans"/>
        </w:rPr>
        <w:t>49</w:t>
      </w:r>
      <w:r w:rsidRPr="002C20B9">
        <w:rPr>
          <w:rFonts w:asciiTheme="majorHAnsi" w:eastAsia="Pontano Sans" w:hAnsiTheme="majorHAnsi" w:cs="Pontano Sans"/>
        </w:rPr>
        <w:t xml:space="preserve">% feel that allowing the practice helps to retain their best people, while half of business leaders said that allowing the practice actually helps them attract top talent. Over half (60%) feel that it makes their people more productive and happier. </w:t>
      </w:r>
    </w:p>
    <w:p w14:paraId="243F3075" w14:textId="77777777" w:rsidR="000C2802" w:rsidRDefault="000C2802">
      <w:pPr>
        <w:rPr>
          <w:rFonts w:asciiTheme="majorHAnsi" w:eastAsia="Pontano Sans" w:hAnsiTheme="majorHAnsi" w:cs="Pontano Sans"/>
        </w:rPr>
      </w:pPr>
    </w:p>
    <w:p w14:paraId="00DC16D0" w14:textId="22C96BF4" w:rsidR="00615AF9" w:rsidRPr="002C20B9" w:rsidRDefault="001E5C58">
      <w:pPr>
        <w:rPr>
          <w:rFonts w:asciiTheme="majorHAnsi" w:eastAsia="Pontano Sans" w:hAnsiTheme="majorHAnsi" w:cs="Pontano Sans"/>
        </w:rPr>
      </w:pPr>
      <w:r w:rsidRPr="002C20B9">
        <w:rPr>
          <w:rFonts w:asciiTheme="majorHAnsi" w:eastAsia="Pontano Sans" w:hAnsiTheme="majorHAnsi" w:cs="Pontano Sans"/>
        </w:rPr>
        <w:t xml:space="preserve">The study shows a number of UK businesses have not woken up to seeing the side hustle as </w:t>
      </w:r>
      <w:r w:rsidR="00907274" w:rsidRPr="002C20B9">
        <w:rPr>
          <w:rFonts w:asciiTheme="majorHAnsi" w:eastAsia="Pontano Sans" w:hAnsiTheme="majorHAnsi" w:cs="Pontano Sans"/>
        </w:rPr>
        <w:t>a positive which can boost employee skillsets, aid innovation and build on contact networks</w:t>
      </w:r>
      <w:r w:rsidRPr="002C20B9">
        <w:rPr>
          <w:rFonts w:asciiTheme="majorHAnsi" w:eastAsia="Pontano Sans" w:hAnsiTheme="majorHAnsi" w:cs="Pontano Sans"/>
        </w:rPr>
        <w:t>. As many as 54% of business leaders remain ambivalent about the benefits to business and over half have no formal policy around it.</w:t>
      </w:r>
    </w:p>
    <w:p w14:paraId="1663CE48" w14:textId="77777777" w:rsidR="00615AF9" w:rsidRPr="002C20B9" w:rsidRDefault="00615AF9">
      <w:pPr>
        <w:rPr>
          <w:rFonts w:asciiTheme="majorHAnsi" w:eastAsia="Pontano Sans" w:hAnsiTheme="majorHAnsi" w:cs="Pontano Sans"/>
        </w:rPr>
      </w:pPr>
    </w:p>
    <w:p w14:paraId="0DED53C9" w14:textId="069B46FC" w:rsidR="00615AF9" w:rsidRPr="002C20B9" w:rsidRDefault="001E5C58">
      <w:pPr>
        <w:rPr>
          <w:rFonts w:asciiTheme="majorHAnsi" w:eastAsia="Pontano Sans" w:hAnsiTheme="majorHAnsi" w:cs="Pontano Sans"/>
        </w:rPr>
      </w:pPr>
      <w:r w:rsidRPr="002C20B9">
        <w:rPr>
          <w:rFonts w:asciiTheme="majorHAnsi" w:eastAsia="Pontano Sans" w:hAnsiTheme="majorHAnsi" w:cs="Pontano Sans"/>
        </w:rPr>
        <w:t>According to Henley this complacency could cost UK business</w:t>
      </w:r>
      <w:r w:rsidR="009960C7" w:rsidRPr="002C20B9">
        <w:rPr>
          <w:rFonts w:asciiTheme="majorHAnsi" w:eastAsia="Pontano Sans" w:hAnsiTheme="majorHAnsi" w:cs="Pontano Sans"/>
        </w:rPr>
        <w:t>es</w:t>
      </w:r>
      <w:r w:rsidRPr="002C20B9">
        <w:rPr>
          <w:rFonts w:asciiTheme="majorHAnsi" w:eastAsia="Pontano Sans" w:hAnsiTheme="majorHAnsi" w:cs="Pontano Sans"/>
        </w:rPr>
        <w:t xml:space="preserve"> £340 million a year</w:t>
      </w:r>
      <w:r w:rsidR="00891F70" w:rsidRPr="002C20B9">
        <w:rPr>
          <w:rFonts w:asciiTheme="majorHAnsi" w:eastAsia="Pontano Sans" w:hAnsiTheme="majorHAnsi" w:cs="Pontano Sans"/>
          <w:vertAlign w:val="superscript"/>
        </w:rPr>
        <w:footnoteReference w:id="2"/>
      </w:r>
      <w:r w:rsidRPr="002C20B9">
        <w:rPr>
          <w:rFonts w:asciiTheme="majorHAnsi" w:eastAsia="Pontano Sans" w:hAnsiTheme="majorHAnsi" w:cs="Pontano Sans"/>
        </w:rPr>
        <w:t xml:space="preserve">, </w:t>
      </w:r>
      <w:r w:rsidR="009960C7" w:rsidRPr="002C20B9">
        <w:rPr>
          <w:rFonts w:asciiTheme="majorHAnsi" w:eastAsia="Pontano Sans" w:hAnsiTheme="majorHAnsi" w:cs="Pontano Sans"/>
        </w:rPr>
        <w:t>if</w:t>
      </w:r>
      <w:r w:rsidRPr="002C20B9">
        <w:rPr>
          <w:rFonts w:asciiTheme="majorHAnsi" w:eastAsia="Pontano Sans" w:hAnsiTheme="majorHAnsi" w:cs="Pontano Sans"/>
        </w:rPr>
        <w:t xml:space="preserve"> top talent leave to pursue jobs with </w:t>
      </w:r>
      <w:r w:rsidR="002E3360">
        <w:rPr>
          <w:rFonts w:asciiTheme="majorHAnsi" w:eastAsia="Pontano Sans" w:hAnsiTheme="majorHAnsi" w:cs="Pontano Sans"/>
        </w:rPr>
        <w:t>more supportive, flexible employers</w:t>
      </w:r>
      <w:r w:rsidRPr="002C20B9">
        <w:rPr>
          <w:rFonts w:asciiTheme="majorHAnsi" w:eastAsia="Pontano Sans" w:hAnsiTheme="majorHAnsi" w:cs="Pontano Sans"/>
        </w:rPr>
        <w:t>.</w:t>
      </w:r>
    </w:p>
    <w:p w14:paraId="317D8C6D" w14:textId="77777777" w:rsidR="00615AF9" w:rsidRPr="002C20B9" w:rsidRDefault="00615AF9">
      <w:pPr>
        <w:rPr>
          <w:rFonts w:asciiTheme="majorHAnsi" w:eastAsia="Pontano Sans" w:hAnsiTheme="majorHAnsi" w:cs="Pontano Sans"/>
        </w:rPr>
      </w:pPr>
    </w:p>
    <w:p w14:paraId="19F845DB" w14:textId="07921CE8" w:rsidR="00450E9C" w:rsidRPr="002C20B9" w:rsidRDefault="001E5C58" w:rsidP="00450E9C">
      <w:pPr>
        <w:pStyle w:val="Default"/>
        <w:rPr>
          <w:rFonts w:asciiTheme="majorHAnsi" w:hAnsiTheme="majorHAnsi"/>
          <w:sz w:val="22"/>
          <w:szCs w:val="22"/>
        </w:rPr>
      </w:pPr>
      <w:r w:rsidRPr="002C20B9">
        <w:rPr>
          <w:rFonts w:asciiTheme="majorHAnsi" w:eastAsia="Pontano Sans" w:hAnsiTheme="majorHAnsi" w:cs="Pontano Sans"/>
          <w:b/>
          <w:sz w:val="22"/>
          <w:szCs w:val="22"/>
        </w:rPr>
        <w:t xml:space="preserve">Professor Bernd Vogel, Founding Director of </w:t>
      </w:r>
      <w:r w:rsidR="00015BE9" w:rsidRPr="002C20B9">
        <w:rPr>
          <w:rFonts w:asciiTheme="majorHAnsi" w:eastAsia="Pontano Sans" w:hAnsiTheme="majorHAnsi" w:cs="Pontano Sans"/>
          <w:b/>
          <w:sz w:val="22"/>
          <w:szCs w:val="22"/>
        </w:rPr>
        <w:t xml:space="preserve">the </w:t>
      </w:r>
      <w:r w:rsidRPr="002C20B9">
        <w:rPr>
          <w:rFonts w:asciiTheme="majorHAnsi" w:eastAsia="Pontano Sans" w:hAnsiTheme="majorHAnsi" w:cs="Pontano Sans"/>
          <w:b/>
          <w:sz w:val="22"/>
          <w:szCs w:val="22"/>
        </w:rPr>
        <w:t>Henley Centre for Leadership</w:t>
      </w:r>
      <w:r w:rsidR="00C3699A" w:rsidRPr="002C20B9">
        <w:rPr>
          <w:rFonts w:asciiTheme="majorHAnsi" w:eastAsia="Pontano Sans" w:hAnsiTheme="majorHAnsi" w:cs="Pontano Sans"/>
          <w:b/>
          <w:sz w:val="22"/>
          <w:szCs w:val="22"/>
        </w:rPr>
        <w:t>, says</w:t>
      </w:r>
      <w:r w:rsidR="007C2CDB" w:rsidRPr="002C20B9">
        <w:rPr>
          <w:rFonts w:asciiTheme="majorHAnsi" w:eastAsia="Pontano Sans" w:hAnsiTheme="majorHAnsi" w:cs="Pontano Sans"/>
          <w:b/>
          <w:sz w:val="22"/>
          <w:szCs w:val="22"/>
        </w:rPr>
        <w:t xml:space="preserve">: </w:t>
      </w:r>
    </w:p>
    <w:p w14:paraId="3880F9C1" w14:textId="5CDA8D2D" w:rsidR="00615AF9" w:rsidRPr="002C20B9" w:rsidRDefault="000C2802" w:rsidP="00450E9C">
      <w:pPr>
        <w:rPr>
          <w:rFonts w:asciiTheme="majorHAnsi" w:eastAsia="Pontano Sans" w:hAnsiTheme="majorHAnsi" w:cs="Pontano Sans"/>
        </w:rPr>
      </w:pPr>
      <w:r>
        <w:rPr>
          <w:rStyle w:val="A2"/>
          <w:rFonts w:asciiTheme="majorHAnsi" w:hAnsiTheme="majorHAnsi"/>
          <w:i w:val="0"/>
          <w:sz w:val="22"/>
          <w:szCs w:val="22"/>
        </w:rPr>
        <w:t>“</w:t>
      </w:r>
      <w:r w:rsidR="00450E9C" w:rsidRPr="002C20B9">
        <w:rPr>
          <w:rStyle w:val="A2"/>
          <w:rFonts w:asciiTheme="majorHAnsi" w:hAnsiTheme="majorHAnsi"/>
          <w:i w:val="0"/>
          <w:sz w:val="22"/>
          <w:szCs w:val="22"/>
        </w:rPr>
        <w:t>With 25% of adults side-hustling today, there is no way back. Those who have the appetite</w:t>
      </w:r>
      <w:r w:rsidR="00B30E7D">
        <w:rPr>
          <w:rStyle w:val="A2"/>
          <w:rFonts w:asciiTheme="majorHAnsi" w:hAnsiTheme="majorHAnsi"/>
          <w:i w:val="0"/>
          <w:sz w:val="22"/>
          <w:szCs w:val="22"/>
        </w:rPr>
        <w:t xml:space="preserve"> and</w:t>
      </w:r>
      <w:r w:rsidR="00450E9C" w:rsidRPr="002C20B9">
        <w:rPr>
          <w:rStyle w:val="A2"/>
          <w:rFonts w:asciiTheme="majorHAnsi" w:hAnsiTheme="majorHAnsi"/>
          <w:i w:val="0"/>
          <w:sz w:val="22"/>
          <w:szCs w:val="22"/>
        </w:rPr>
        <w:t xml:space="preserve"> confidence to go it all alone as an entrepreneur, will not let the chance slip. We can expect growth in side-hustling, possibly even doubling, in the next ten years, especially if Human Resources in organisations makes side-hustling an element of </w:t>
      </w:r>
      <w:r w:rsidR="009960C7" w:rsidRPr="002C20B9">
        <w:rPr>
          <w:rStyle w:val="A2"/>
          <w:rFonts w:asciiTheme="majorHAnsi" w:hAnsiTheme="majorHAnsi"/>
          <w:i w:val="0"/>
          <w:sz w:val="22"/>
          <w:szCs w:val="22"/>
        </w:rPr>
        <w:t>its</w:t>
      </w:r>
      <w:r w:rsidR="00450E9C" w:rsidRPr="002C20B9">
        <w:rPr>
          <w:rStyle w:val="A2"/>
          <w:rFonts w:asciiTheme="majorHAnsi" w:hAnsiTheme="majorHAnsi"/>
          <w:i w:val="0"/>
          <w:sz w:val="22"/>
          <w:szCs w:val="22"/>
        </w:rPr>
        <w:t xml:space="preserve"> toolkit and facilitate</w:t>
      </w:r>
      <w:r w:rsidR="009960C7" w:rsidRPr="002C20B9">
        <w:rPr>
          <w:rStyle w:val="A2"/>
          <w:rFonts w:asciiTheme="majorHAnsi" w:hAnsiTheme="majorHAnsi"/>
          <w:i w:val="0"/>
          <w:sz w:val="22"/>
          <w:szCs w:val="22"/>
        </w:rPr>
        <w:t>s</w:t>
      </w:r>
      <w:r w:rsidR="00450E9C" w:rsidRPr="002C20B9">
        <w:rPr>
          <w:rStyle w:val="A2"/>
          <w:rFonts w:asciiTheme="majorHAnsi" w:hAnsiTheme="majorHAnsi"/>
          <w:i w:val="0"/>
          <w:sz w:val="22"/>
          <w:szCs w:val="22"/>
        </w:rPr>
        <w:t xml:space="preserve"> outside and internal side hustles as instruments for purpose, rewards and innovation.</w:t>
      </w:r>
      <w:r w:rsidR="00450E9C" w:rsidRPr="002C20B9">
        <w:rPr>
          <w:rStyle w:val="A2"/>
          <w:rFonts w:asciiTheme="majorHAnsi" w:hAnsiTheme="majorHAnsi" w:hint="eastAsia"/>
          <w:i w:val="0"/>
          <w:sz w:val="22"/>
          <w:szCs w:val="22"/>
        </w:rPr>
        <w:t>”</w:t>
      </w:r>
    </w:p>
    <w:p w14:paraId="46FA37E1" w14:textId="77777777" w:rsidR="00615AF9" w:rsidRPr="002C20B9" w:rsidRDefault="00615AF9">
      <w:pPr>
        <w:rPr>
          <w:rFonts w:asciiTheme="majorHAnsi" w:eastAsia="Pontano Sans" w:hAnsiTheme="majorHAnsi" w:cs="Pontano Sans"/>
        </w:rPr>
      </w:pPr>
    </w:p>
    <w:p w14:paraId="083E999E" w14:textId="5A799A47" w:rsidR="00615AF9" w:rsidRPr="002C20B9" w:rsidRDefault="001E5C58">
      <w:pPr>
        <w:rPr>
          <w:rFonts w:asciiTheme="majorHAnsi" w:eastAsia="Pontano Sans" w:hAnsiTheme="majorHAnsi" w:cs="Pontano Sans"/>
        </w:rPr>
      </w:pPr>
      <w:r w:rsidRPr="002C20B9">
        <w:rPr>
          <w:rFonts w:asciiTheme="majorHAnsi" w:eastAsia="Pontano Sans" w:hAnsiTheme="majorHAnsi" w:cs="Pontano Sans"/>
          <w:b/>
        </w:rPr>
        <w:t>Naeema Pasha, Director of Career</w:t>
      </w:r>
      <w:r w:rsidR="00C3699A" w:rsidRPr="002C20B9">
        <w:rPr>
          <w:rFonts w:asciiTheme="majorHAnsi" w:eastAsia="Pontano Sans" w:hAnsiTheme="majorHAnsi" w:cs="Pontano Sans"/>
          <w:b/>
        </w:rPr>
        <w:t xml:space="preserve">s, </w:t>
      </w:r>
      <w:r w:rsidR="009960C7" w:rsidRPr="002C20B9">
        <w:rPr>
          <w:rFonts w:asciiTheme="majorHAnsi" w:eastAsia="Pontano Sans" w:hAnsiTheme="majorHAnsi" w:cs="Pontano Sans"/>
          <w:b/>
        </w:rPr>
        <w:t xml:space="preserve">Henley Business School, </w:t>
      </w:r>
      <w:r w:rsidR="00C3699A" w:rsidRPr="002C20B9">
        <w:rPr>
          <w:rFonts w:asciiTheme="majorHAnsi" w:eastAsia="Pontano Sans" w:hAnsiTheme="majorHAnsi" w:cs="Pontano Sans"/>
          <w:b/>
        </w:rPr>
        <w:t>says</w:t>
      </w:r>
      <w:r w:rsidR="007C2CDB" w:rsidRPr="002C20B9">
        <w:rPr>
          <w:rFonts w:asciiTheme="majorHAnsi" w:eastAsia="Pontano Sans" w:hAnsiTheme="majorHAnsi" w:cs="Pontano Sans"/>
          <w:b/>
        </w:rPr>
        <w:t>:</w:t>
      </w:r>
      <w:r w:rsidRPr="002C20B9">
        <w:rPr>
          <w:rFonts w:asciiTheme="majorHAnsi" w:eastAsia="Pontano Sans" w:hAnsiTheme="majorHAnsi" w:cs="Pontano Sans"/>
        </w:rPr>
        <w:t xml:space="preserve"> “A side</w:t>
      </w:r>
      <w:r w:rsidR="00340B52" w:rsidRPr="002C20B9">
        <w:rPr>
          <w:rFonts w:asciiTheme="majorHAnsi" w:eastAsia="Pontano Sans" w:hAnsiTheme="majorHAnsi" w:cs="Pontano Sans"/>
        </w:rPr>
        <w:t xml:space="preserve"> </w:t>
      </w:r>
      <w:r w:rsidRPr="002C20B9">
        <w:rPr>
          <w:rFonts w:asciiTheme="majorHAnsi" w:eastAsia="Pontano Sans" w:hAnsiTheme="majorHAnsi" w:cs="Pontano Sans"/>
        </w:rPr>
        <w:t>hustle gives people a sense of control over their own careers, rather than give all the power of a career to a company. One reason that people are more at ease with a side</w:t>
      </w:r>
      <w:r w:rsidR="00340B52" w:rsidRPr="002C20B9">
        <w:rPr>
          <w:rFonts w:asciiTheme="majorHAnsi" w:eastAsia="Pontano Sans" w:hAnsiTheme="majorHAnsi" w:cs="Pontano Sans"/>
        </w:rPr>
        <w:t xml:space="preserve"> </w:t>
      </w:r>
      <w:r w:rsidRPr="002C20B9">
        <w:rPr>
          <w:rFonts w:asciiTheme="majorHAnsi" w:eastAsia="Pontano Sans" w:hAnsiTheme="majorHAnsi" w:cs="Pontano Sans"/>
        </w:rPr>
        <w:t xml:space="preserve">hustle than in previous times is the increase in ‘uncertainty’ in the workplace, which makes people create their own path and not rely on a workplace to give regular income and career growth. Companies that used to offer steady ‘life-long’ careers are no longer offering a security that previous generations experienced.” </w:t>
      </w:r>
    </w:p>
    <w:p w14:paraId="649804EF" w14:textId="77777777" w:rsidR="00615AF9" w:rsidRPr="002C20B9" w:rsidRDefault="00615AF9">
      <w:pPr>
        <w:rPr>
          <w:rFonts w:asciiTheme="majorHAnsi" w:eastAsia="Pontano Sans" w:hAnsiTheme="majorHAnsi" w:cs="Pontano Sans"/>
        </w:rPr>
      </w:pPr>
    </w:p>
    <w:p w14:paraId="37022A0E" w14:textId="59A42F64" w:rsidR="00615AF9" w:rsidRPr="002C20B9" w:rsidRDefault="001E5C58">
      <w:pPr>
        <w:rPr>
          <w:rFonts w:asciiTheme="majorHAnsi" w:eastAsia="Pontano Sans" w:hAnsiTheme="majorHAnsi" w:cs="Pontano Sans"/>
          <w:b/>
        </w:rPr>
      </w:pPr>
      <w:r w:rsidRPr="002C20B9">
        <w:rPr>
          <w:rFonts w:asciiTheme="majorHAnsi" w:eastAsia="Pontano Sans" w:hAnsiTheme="majorHAnsi" w:cs="Pontano Sans"/>
        </w:rPr>
        <w:t>Henley has set out a number of recommendations in its white</w:t>
      </w:r>
      <w:r w:rsidR="00907274" w:rsidRPr="002C20B9">
        <w:rPr>
          <w:rFonts w:asciiTheme="majorHAnsi" w:eastAsia="Pontano Sans" w:hAnsiTheme="majorHAnsi" w:cs="Pontano Sans"/>
        </w:rPr>
        <w:t xml:space="preserve"> </w:t>
      </w:r>
      <w:r w:rsidRPr="002C20B9">
        <w:rPr>
          <w:rFonts w:asciiTheme="majorHAnsi" w:eastAsia="Pontano Sans" w:hAnsiTheme="majorHAnsi" w:cs="Pontano Sans"/>
        </w:rPr>
        <w:t xml:space="preserve">paper to help businesses navigate the new economy. </w:t>
      </w:r>
      <w:r w:rsidR="002058B6" w:rsidRPr="002C20B9">
        <w:rPr>
          <w:rFonts w:asciiTheme="majorHAnsi" w:eastAsia="Pontano Sans" w:hAnsiTheme="majorHAnsi" w:cs="Pontano Sans"/>
        </w:rPr>
        <w:t>These include advising</w:t>
      </w:r>
      <w:r w:rsidRPr="002C20B9">
        <w:rPr>
          <w:rFonts w:asciiTheme="majorHAnsi" w:eastAsia="Pontano Sans" w:hAnsiTheme="majorHAnsi" w:cs="Pontano Sans"/>
        </w:rPr>
        <w:t xml:space="preserve"> businesses to set up a formal policy on side</w:t>
      </w:r>
      <w:r w:rsidR="00907274" w:rsidRPr="002C20B9">
        <w:rPr>
          <w:rFonts w:asciiTheme="majorHAnsi" w:eastAsia="Pontano Sans" w:hAnsiTheme="majorHAnsi" w:cs="Pontano Sans"/>
        </w:rPr>
        <w:t>-</w:t>
      </w:r>
      <w:r w:rsidRPr="002C20B9">
        <w:rPr>
          <w:rFonts w:asciiTheme="majorHAnsi" w:eastAsia="Pontano Sans" w:hAnsiTheme="majorHAnsi" w:cs="Pontano Sans"/>
        </w:rPr>
        <w:t>hustling within employment contracts and encourag</w:t>
      </w:r>
      <w:r w:rsidR="002058B6" w:rsidRPr="002C20B9">
        <w:rPr>
          <w:rFonts w:asciiTheme="majorHAnsi" w:eastAsia="Pontano Sans" w:hAnsiTheme="majorHAnsi" w:cs="Pontano Sans"/>
        </w:rPr>
        <w:t>ing</w:t>
      </w:r>
      <w:r w:rsidRPr="002C20B9">
        <w:rPr>
          <w:rFonts w:asciiTheme="majorHAnsi" w:eastAsia="Pontano Sans" w:hAnsiTheme="majorHAnsi" w:cs="Pontano Sans"/>
        </w:rPr>
        <w:t xml:space="preserve"> honest dialogue between employer and employee. </w:t>
      </w:r>
    </w:p>
    <w:p w14:paraId="69141DC5" w14:textId="77777777" w:rsidR="00615AF9" w:rsidRPr="002C20B9" w:rsidRDefault="00615AF9">
      <w:pPr>
        <w:rPr>
          <w:rFonts w:asciiTheme="majorHAnsi" w:eastAsia="Pontano Sans" w:hAnsiTheme="majorHAnsi" w:cs="Pontano Sans"/>
          <w:b/>
        </w:rPr>
      </w:pPr>
    </w:p>
    <w:p w14:paraId="43C701BB" w14:textId="0ABAF456" w:rsidR="00615AF9" w:rsidRPr="002C20B9" w:rsidRDefault="001E5C58">
      <w:pPr>
        <w:rPr>
          <w:rFonts w:asciiTheme="majorHAnsi" w:eastAsia="Pontano Sans" w:hAnsiTheme="majorHAnsi" w:cs="Pontano Sans"/>
        </w:rPr>
      </w:pPr>
      <w:r w:rsidRPr="002C20B9">
        <w:rPr>
          <w:rFonts w:asciiTheme="majorHAnsi" w:eastAsia="Pontano Sans" w:hAnsiTheme="majorHAnsi" w:cs="Pontano Sans"/>
        </w:rPr>
        <w:t xml:space="preserve">The business school has gathered opinion from side hustle experts </w:t>
      </w:r>
      <w:r w:rsidR="009D72BE" w:rsidRPr="002C20B9">
        <w:rPr>
          <w:rFonts w:asciiTheme="majorHAnsi" w:eastAsia="Pontano Sans" w:hAnsiTheme="majorHAnsi" w:cs="Pontano Sans"/>
        </w:rPr>
        <w:t>from all corners of the business world, including HR directors, campaigners and side hustlers:</w:t>
      </w:r>
    </w:p>
    <w:p w14:paraId="449A43BE" w14:textId="77777777" w:rsidR="00615AF9" w:rsidRPr="002C20B9" w:rsidRDefault="00615AF9">
      <w:pPr>
        <w:rPr>
          <w:rFonts w:asciiTheme="majorHAnsi" w:eastAsia="Pontano Sans" w:hAnsiTheme="majorHAnsi" w:cs="Pontano Sans"/>
          <w:b/>
        </w:rPr>
      </w:pPr>
    </w:p>
    <w:p w14:paraId="39C38398" w14:textId="77777777" w:rsidR="002C20B9" w:rsidRDefault="001E5C58">
      <w:pPr>
        <w:rPr>
          <w:rFonts w:asciiTheme="majorHAnsi" w:eastAsia="Pontano Sans" w:hAnsiTheme="majorHAnsi" w:cs="Pontano Sans"/>
        </w:rPr>
      </w:pPr>
      <w:r w:rsidRPr="002C20B9">
        <w:rPr>
          <w:rFonts w:asciiTheme="majorHAnsi" w:eastAsia="Pontano Sans" w:hAnsiTheme="majorHAnsi" w:cs="Pontano Sans"/>
          <w:b/>
        </w:rPr>
        <w:t>Danny Harmer, Chief People Officer at Metro Bank and former Director of HR at Barclays</w:t>
      </w:r>
      <w:r w:rsidR="00C3699A" w:rsidRPr="002C20B9">
        <w:rPr>
          <w:rFonts w:asciiTheme="majorHAnsi" w:eastAsia="Pontano Sans" w:hAnsiTheme="majorHAnsi" w:cs="Pontano Sans"/>
          <w:b/>
        </w:rPr>
        <w:t>,</w:t>
      </w:r>
      <w:r w:rsidRPr="002C20B9">
        <w:rPr>
          <w:rFonts w:asciiTheme="majorHAnsi" w:eastAsia="Pontano Sans" w:hAnsiTheme="majorHAnsi" w:cs="Pontano Sans"/>
        </w:rPr>
        <w:t xml:space="preserve"> is a leading specialist on workplace </w:t>
      </w:r>
      <w:r w:rsidR="009D72BE" w:rsidRPr="002C20B9">
        <w:rPr>
          <w:rFonts w:asciiTheme="majorHAnsi" w:eastAsia="Pontano Sans" w:hAnsiTheme="majorHAnsi" w:cs="Pontano Sans"/>
        </w:rPr>
        <w:t>culture and</w:t>
      </w:r>
      <w:r w:rsidRPr="002C20B9">
        <w:rPr>
          <w:rFonts w:asciiTheme="majorHAnsi" w:eastAsia="Pontano Sans" w:hAnsiTheme="majorHAnsi" w:cs="Pontano Sans"/>
        </w:rPr>
        <w:t xml:space="preserve"> has a number of side hustlers within her organisation. </w:t>
      </w:r>
    </w:p>
    <w:p w14:paraId="6D259D92" w14:textId="387A25BC" w:rsidR="00615AF9" w:rsidRPr="002C20B9" w:rsidRDefault="001E5C58">
      <w:pPr>
        <w:rPr>
          <w:rFonts w:asciiTheme="majorHAnsi" w:eastAsia="Pontano Sans" w:hAnsiTheme="majorHAnsi" w:cs="Pontano Sans"/>
        </w:rPr>
      </w:pPr>
      <w:r w:rsidRPr="002C20B9">
        <w:rPr>
          <w:rFonts w:asciiTheme="majorHAnsi" w:eastAsia="Pontano Sans" w:hAnsiTheme="majorHAnsi" w:cs="Pontano Sans"/>
        </w:rPr>
        <w:t>She says</w:t>
      </w:r>
      <w:r w:rsidR="00C3699A" w:rsidRPr="002C20B9">
        <w:rPr>
          <w:rFonts w:asciiTheme="majorHAnsi" w:eastAsia="Pontano Sans" w:hAnsiTheme="majorHAnsi" w:cs="Pontano Sans"/>
        </w:rPr>
        <w:t>:</w:t>
      </w:r>
      <w:r w:rsidRPr="002C20B9">
        <w:rPr>
          <w:rFonts w:asciiTheme="majorHAnsi" w:eastAsia="Pontano Sans" w:hAnsiTheme="majorHAnsi" w:cs="Pontano Sans"/>
        </w:rPr>
        <w:t xml:space="preserve"> “We are supportive of people who have interests outside of their role and</w:t>
      </w:r>
      <w:r w:rsidR="00C3699A" w:rsidRPr="002C20B9">
        <w:rPr>
          <w:rFonts w:asciiTheme="majorHAnsi" w:eastAsia="Pontano Sans" w:hAnsiTheme="majorHAnsi" w:cs="Pontano Sans"/>
        </w:rPr>
        <w:t>/</w:t>
      </w:r>
      <w:r w:rsidRPr="002C20B9">
        <w:rPr>
          <w:rFonts w:asciiTheme="majorHAnsi" w:eastAsia="Pontano Sans" w:hAnsiTheme="majorHAnsi" w:cs="Pontano Sans"/>
        </w:rPr>
        <w:t>or may want to work flexibly</w:t>
      </w:r>
      <w:r w:rsidR="00C3699A" w:rsidRPr="002C20B9">
        <w:rPr>
          <w:rFonts w:asciiTheme="majorHAnsi" w:eastAsia="Pontano Sans" w:hAnsiTheme="majorHAnsi" w:cs="Pontano Sans"/>
        </w:rPr>
        <w:t>,</w:t>
      </w:r>
      <w:r w:rsidRPr="002C20B9">
        <w:rPr>
          <w:rFonts w:asciiTheme="majorHAnsi" w:eastAsia="Pontano Sans" w:hAnsiTheme="majorHAnsi" w:cs="Pontano Sans"/>
        </w:rPr>
        <w:t xml:space="preserve"> and this almost certainly helps colleagues to develop other transferable skills too. </w:t>
      </w:r>
    </w:p>
    <w:p w14:paraId="571AEA2A" w14:textId="77777777" w:rsidR="00615AF9" w:rsidRPr="002C20B9" w:rsidRDefault="001E5C58">
      <w:pPr>
        <w:rPr>
          <w:rFonts w:asciiTheme="majorHAnsi" w:eastAsia="Pontano Sans" w:hAnsiTheme="majorHAnsi" w:cs="Pontano Sans"/>
        </w:rPr>
      </w:pPr>
      <w:r w:rsidRPr="002C20B9">
        <w:rPr>
          <w:rFonts w:asciiTheme="majorHAnsi" w:eastAsia="Pontano Sans" w:hAnsiTheme="majorHAnsi" w:cs="Pontano Sans"/>
        </w:rPr>
        <w:t xml:space="preserve"> </w:t>
      </w:r>
    </w:p>
    <w:p w14:paraId="630EC263" w14:textId="584319B3" w:rsidR="00615AF9" w:rsidRPr="002C20B9" w:rsidRDefault="001E5C58">
      <w:pPr>
        <w:rPr>
          <w:rFonts w:asciiTheme="majorHAnsi" w:eastAsia="Pontano Sans" w:hAnsiTheme="majorHAnsi" w:cs="Pontano Sans"/>
        </w:rPr>
      </w:pPr>
      <w:r w:rsidRPr="002C20B9">
        <w:rPr>
          <w:rFonts w:asciiTheme="majorHAnsi" w:eastAsia="Pontano Sans" w:hAnsiTheme="majorHAnsi" w:cs="Pontano Sans"/>
        </w:rPr>
        <w:t>“For us, it’s important to consider the whole person. Colleagues who are happier both in and outside work are going to look after our customers and each other better, and ultima</w:t>
      </w:r>
      <w:r w:rsidR="00D16787">
        <w:rPr>
          <w:rFonts w:asciiTheme="majorHAnsi" w:eastAsia="Pontano Sans" w:hAnsiTheme="majorHAnsi" w:cs="Pontano Sans"/>
        </w:rPr>
        <w:t xml:space="preserve">tely that’s good for everyone. </w:t>
      </w:r>
      <w:r w:rsidRPr="002C20B9">
        <w:rPr>
          <w:rFonts w:asciiTheme="majorHAnsi" w:eastAsia="Pontano Sans" w:hAnsiTheme="majorHAnsi" w:cs="Pontano Sans"/>
        </w:rPr>
        <w:t xml:space="preserve">Managing the complexity can present some challenges, for example getting the whole team together for meetings, but you just have to work with people to find smart solutions. Of course </w:t>
      </w:r>
      <w:r w:rsidRPr="002C20B9">
        <w:rPr>
          <w:rFonts w:asciiTheme="majorHAnsi" w:eastAsia="Pontano Sans" w:hAnsiTheme="majorHAnsi" w:cs="Pontano Sans"/>
        </w:rPr>
        <w:lastRenderedPageBreak/>
        <w:t>we also need people to dedicate sufficient time to their job with us to maintain their competence.  It’s simply about having sensible conversations and helping people not to overstretch themselves.”</w:t>
      </w:r>
    </w:p>
    <w:p w14:paraId="4844465A" w14:textId="77777777" w:rsidR="00615AF9" w:rsidRPr="002C20B9" w:rsidRDefault="00615AF9">
      <w:pPr>
        <w:rPr>
          <w:rFonts w:asciiTheme="majorHAnsi" w:eastAsia="Pontano Sans" w:hAnsiTheme="majorHAnsi" w:cs="Pontano Sans"/>
        </w:rPr>
      </w:pPr>
    </w:p>
    <w:p w14:paraId="7E4BC43B" w14:textId="1FF19476" w:rsidR="00615AF9" w:rsidRPr="002C20B9" w:rsidRDefault="001E5C58">
      <w:pPr>
        <w:rPr>
          <w:rFonts w:asciiTheme="majorHAnsi" w:eastAsia="Pontano Sans" w:hAnsiTheme="majorHAnsi" w:cs="Pontano Sans"/>
        </w:rPr>
      </w:pPr>
      <w:r w:rsidRPr="002C20B9">
        <w:rPr>
          <w:rFonts w:asciiTheme="majorHAnsi" w:eastAsia="Pontano Sans" w:hAnsiTheme="majorHAnsi" w:cs="Pontano Sans"/>
        </w:rPr>
        <w:t>Award</w:t>
      </w:r>
      <w:r w:rsidR="00C3699A" w:rsidRPr="002C20B9">
        <w:rPr>
          <w:rFonts w:asciiTheme="majorHAnsi" w:eastAsia="Pontano Sans" w:hAnsiTheme="majorHAnsi" w:cs="Pontano Sans"/>
        </w:rPr>
        <w:t>-</w:t>
      </w:r>
      <w:r w:rsidRPr="002C20B9">
        <w:rPr>
          <w:rFonts w:asciiTheme="majorHAnsi" w:eastAsia="Pontano Sans" w:hAnsiTheme="majorHAnsi" w:cs="Pontano Sans"/>
        </w:rPr>
        <w:t xml:space="preserve">winning </w:t>
      </w:r>
      <w:r w:rsidRPr="002C20B9">
        <w:rPr>
          <w:rFonts w:asciiTheme="majorHAnsi" w:eastAsia="Pontano Sans" w:hAnsiTheme="majorHAnsi" w:cs="Pontano Sans"/>
          <w:b/>
        </w:rPr>
        <w:t>music artist Professor Green</w:t>
      </w:r>
      <w:r w:rsidRPr="002C20B9">
        <w:rPr>
          <w:rFonts w:asciiTheme="majorHAnsi" w:eastAsia="Pontano Sans" w:hAnsiTheme="majorHAnsi" w:cs="Pontano Sans"/>
        </w:rPr>
        <w:t xml:space="preserve"> </w:t>
      </w:r>
      <w:r w:rsidRPr="002C20B9">
        <w:rPr>
          <w:rFonts w:asciiTheme="majorHAnsi" w:eastAsia="Pontano Sans" w:hAnsiTheme="majorHAnsi" w:cs="Pontano Sans"/>
          <w:b/>
        </w:rPr>
        <w:t>and side hustle extraordinaire</w:t>
      </w:r>
      <w:r w:rsidRPr="002C20B9">
        <w:rPr>
          <w:rFonts w:asciiTheme="majorHAnsi" w:eastAsia="Pontano Sans" w:hAnsiTheme="majorHAnsi" w:cs="Pontano Sans"/>
        </w:rPr>
        <w:t xml:space="preserve"> offers his advice to budding side hustlers. The rapper, documentary maker and business owner says</w:t>
      </w:r>
      <w:r w:rsidR="00C3699A" w:rsidRPr="002C20B9">
        <w:rPr>
          <w:rFonts w:asciiTheme="majorHAnsi" w:eastAsia="Pontano Sans" w:hAnsiTheme="majorHAnsi" w:cs="Pontano Sans"/>
        </w:rPr>
        <w:t>:</w:t>
      </w:r>
      <w:r w:rsidRPr="002C20B9">
        <w:rPr>
          <w:rFonts w:asciiTheme="majorHAnsi" w:eastAsia="Pontano Sans" w:hAnsiTheme="majorHAnsi" w:cs="Pontano Sans"/>
        </w:rPr>
        <w:t xml:space="preserve"> “Taking on a side hustle isn’t always easy</w:t>
      </w:r>
      <w:r w:rsidR="00DA788A" w:rsidRPr="002C20B9">
        <w:rPr>
          <w:rFonts w:asciiTheme="majorHAnsi" w:eastAsia="Pontano Sans" w:hAnsiTheme="majorHAnsi" w:cs="Pontano Sans"/>
        </w:rPr>
        <w:t xml:space="preserve">; </w:t>
      </w:r>
      <w:r w:rsidRPr="002C20B9">
        <w:rPr>
          <w:rFonts w:asciiTheme="majorHAnsi" w:eastAsia="Pontano Sans" w:hAnsiTheme="majorHAnsi" w:cs="Pontano Sans"/>
        </w:rPr>
        <w:t xml:space="preserve">it takes preparation, thick skin, ideas and commitment enough to execute them. Prepare for rejection, and to get things wrong. If I stopped at the first ‘no’ I </w:t>
      </w:r>
      <w:r w:rsidR="00E354F3" w:rsidRPr="002C20B9">
        <w:rPr>
          <w:rFonts w:asciiTheme="majorHAnsi" w:eastAsia="Pontano Sans" w:hAnsiTheme="majorHAnsi" w:cs="Pontano Sans"/>
        </w:rPr>
        <w:t>got or</w:t>
      </w:r>
      <w:r w:rsidRPr="002C20B9">
        <w:rPr>
          <w:rFonts w:asciiTheme="majorHAnsi" w:eastAsia="Pontano Sans" w:hAnsiTheme="majorHAnsi" w:cs="Pontano Sans"/>
        </w:rPr>
        <w:t xml:space="preserve"> gave up after making the many mistakes I have along the way I’d be nowhere now.”</w:t>
      </w:r>
    </w:p>
    <w:p w14:paraId="3BB40DF6" w14:textId="77777777" w:rsidR="00615AF9" w:rsidRPr="002C20B9" w:rsidRDefault="00615AF9">
      <w:pPr>
        <w:rPr>
          <w:rFonts w:asciiTheme="majorHAnsi" w:eastAsia="Pontano Sans" w:hAnsiTheme="majorHAnsi" w:cs="Pontano Sans"/>
        </w:rPr>
      </w:pPr>
    </w:p>
    <w:p w14:paraId="05885A08" w14:textId="0464FE33" w:rsidR="00615AF9" w:rsidRPr="002C20B9" w:rsidRDefault="001E5C58">
      <w:pPr>
        <w:rPr>
          <w:rFonts w:asciiTheme="majorHAnsi" w:eastAsia="Pontano Sans" w:hAnsiTheme="majorHAnsi" w:cs="Pontano Sans"/>
        </w:rPr>
      </w:pPr>
      <w:r w:rsidRPr="002C20B9">
        <w:rPr>
          <w:rFonts w:asciiTheme="majorHAnsi" w:eastAsia="Pontano Sans" w:hAnsiTheme="majorHAnsi" w:cs="Pontano Sans"/>
          <w:b/>
        </w:rPr>
        <w:t>Emma Jones MBE, Founder of Enterprise Nation</w:t>
      </w:r>
      <w:r w:rsidRPr="002C20B9">
        <w:rPr>
          <w:rFonts w:asciiTheme="majorHAnsi" w:eastAsia="Pontano Sans" w:hAnsiTheme="majorHAnsi" w:cs="Pontano Sans"/>
        </w:rPr>
        <w:t>, an organisation which has helped thousands of people start their own businesses, says</w:t>
      </w:r>
      <w:r w:rsidR="00643B13">
        <w:rPr>
          <w:rFonts w:asciiTheme="majorHAnsi" w:eastAsia="Pontano Sans" w:hAnsiTheme="majorHAnsi" w:cs="Pontano Sans"/>
        </w:rPr>
        <w:t>:</w:t>
      </w:r>
      <w:r w:rsidRPr="002C20B9">
        <w:rPr>
          <w:rFonts w:asciiTheme="majorHAnsi" w:eastAsia="Pontano Sans" w:hAnsiTheme="majorHAnsi" w:cs="Pontano Sans"/>
        </w:rPr>
        <w:t xml:space="preserve"> “Since </w:t>
      </w:r>
      <w:r w:rsidR="00DA788A" w:rsidRPr="002C20B9">
        <w:rPr>
          <w:rFonts w:asciiTheme="majorHAnsi" w:eastAsia="Pontano Sans" w:hAnsiTheme="majorHAnsi" w:cs="Pontano Sans"/>
        </w:rPr>
        <w:t>writing</w:t>
      </w:r>
      <w:r w:rsidRPr="002C20B9">
        <w:rPr>
          <w:rFonts w:asciiTheme="majorHAnsi" w:eastAsia="Pontano Sans" w:hAnsiTheme="majorHAnsi" w:cs="Pontano Sans"/>
        </w:rPr>
        <w:t xml:space="preserve"> the book 'Working 5 to 9' back in 2010, the number of people starting a business alongside a day job, studies, or caring, has continued to rocket. I maintain that it's a great way to start as you give yourself time to build confidence and cash flow in the business. What must develop alongside this movement is the infrastructure to deliver business support to this group of fledgling entrepreneurs, such as access to 24/7 trusted advice, and multiple evening and weekend events so </w:t>
      </w:r>
      <w:r w:rsidR="00DA788A" w:rsidRPr="002C20B9">
        <w:rPr>
          <w:rFonts w:asciiTheme="majorHAnsi" w:eastAsia="Pontano Sans" w:hAnsiTheme="majorHAnsi" w:cs="Pontano Sans"/>
        </w:rPr>
        <w:t>part-time</w:t>
      </w:r>
      <w:r w:rsidRPr="002C20B9">
        <w:rPr>
          <w:rFonts w:asciiTheme="majorHAnsi" w:eastAsia="Pontano Sans" w:hAnsiTheme="majorHAnsi" w:cs="Pontano Sans"/>
        </w:rPr>
        <w:t xml:space="preserve"> business owners can access the skills and support they need to go full time, if that's the aim. The economy will benefit as a result.”</w:t>
      </w:r>
    </w:p>
    <w:p w14:paraId="5AF29934" w14:textId="77777777" w:rsidR="00615AF9" w:rsidRPr="002C20B9" w:rsidRDefault="00615AF9">
      <w:pPr>
        <w:rPr>
          <w:rFonts w:asciiTheme="majorHAnsi" w:eastAsia="Pontano Sans" w:hAnsiTheme="majorHAnsi" w:cs="Pontano Sans"/>
        </w:rPr>
      </w:pPr>
    </w:p>
    <w:p w14:paraId="25CE72C5" w14:textId="0E36ED58" w:rsidR="004B754C" w:rsidRDefault="001E5C58">
      <w:pPr>
        <w:rPr>
          <w:rFonts w:asciiTheme="majorHAnsi" w:hAnsiTheme="majorHAnsi"/>
        </w:rPr>
      </w:pPr>
      <w:r w:rsidRPr="002C20B9">
        <w:rPr>
          <w:rFonts w:asciiTheme="majorHAnsi" w:eastAsia="Pontano Sans" w:hAnsiTheme="majorHAnsi" w:cs="Pontano Sans"/>
        </w:rPr>
        <w:t>Henley hosted a panel debate and discussion with Danny Harmer, Professor Green, Emma Jones MBE and Professor Bernd Vogel on the side hustle economy</w:t>
      </w:r>
      <w:r w:rsidR="00C3699A" w:rsidRPr="002C20B9">
        <w:rPr>
          <w:rFonts w:asciiTheme="majorHAnsi" w:eastAsia="Pontano Sans" w:hAnsiTheme="majorHAnsi" w:cs="Pontano Sans"/>
        </w:rPr>
        <w:t>;</w:t>
      </w:r>
      <w:r w:rsidRPr="002C20B9">
        <w:rPr>
          <w:rFonts w:asciiTheme="majorHAnsi" w:eastAsia="Pontano Sans" w:hAnsiTheme="majorHAnsi" w:cs="Pontano Sans"/>
        </w:rPr>
        <w:t xml:space="preserve"> for highlights on </w:t>
      </w:r>
      <w:r w:rsidR="004B754C">
        <w:rPr>
          <w:rFonts w:asciiTheme="majorHAnsi" w:eastAsia="Pontano Sans" w:hAnsiTheme="majorHAnsi" w:cs="Pontano Sans"/>
        </w:rPr>
        <w:t>this and more information visit</w:t>
      </w:r>
      <w:r w:rsidR="004B754C">
        <w:t> </w:t>
      </w:r>
      <w:hyperlink r:id="rId8" w:history="1">
        <w:r w:rsidR="004B754C" w:rsidRPr="004B754C">
          <w:rPr>
            <w:rStyle w:val="Hyperlink"/>
            <w:rFonts w:asciiTheme="majorHAnsi" w:hAnsiTheme="majorHAnsi"/>
          </w:rPr>
          <w:t>hly.ac/</w:t>
        </w:r>
        <w:proofErr w:type="spellStart"/>
        <w:r w:rsidR="004B754C" w:rsidRPr="004B754C">
          <w:rPr>
            <w:rStyle w:val="Hyperlink"/>
            <w:rFonts w:asciiTheme="majorHAnsi" w:hAnsiTheme="majorHAnsi"/>
          </w:rPr>
          <w:t>sidehustle</w:t>
        </w:r>
        <w:proofErr w:type="spellEnd"/>
      </w:hyperlink>
      <w:bookmarkStart w:id="0" w:name="_GoBack"/>
      <w:bookmarkEnd w:id="0"/>
    </w:p>
    <w:p w14:paraId="27EC57DA" w14:textId="6AC8645C" w:rsidR="00615AF9" w:rsidRPr="002C20B9" w:rsidRDefault="00615AF9">
      <w:pPr>
        <w:rPr>
          <w:rFonts w:asciiTheme="majorHAnsi" w:eastAsia="Pontano Sans" w:hAnsiTheme="majorHAnsi" w:cs="Pontano Sans"/>
        </w:rPr>
      </w:pPr>
    </w:p>
    <w:p w14:paraId="30F3189E" w14:textId="77777777" w:rsidR="00615AF9" w:rsidRPr="002C20B9" w:rsidRDefault="00615AF9">
      <w:pPr>
        <w:rPr>
          <w:rFonts w:asciiTheme="majorHAnsi" w:eastAsia="Pontano Sans" w:hAnsiTheme="majorHAnsi" w:cs="Pontano Sans"/>
        </w:rPr>
      </w:pPr>
    </w:p>
    <w:p w14:paraId="790437BE" w14:textId="77777777" w:rsidR="00615AF9" w:rsidRPr="002C20B9" w:rsidRDefault="001E5C58">
      <w:pPr>
        <w:rPr>
          <w:rFonts w:asciiTheme="majorHAnsi" w:eastAsia="Pontano Sans" w:hAnsiTheme="majorHAnsi" w:cs="Pontano Sans"/>
          <w:b/>
        </w:rPr>
      </w:pPr>
      <w:r w:rsidRPr="002C20B9">
        <w:rPr>
          <w:rFonts w:asciiTheme="majorHAnsi" w:eastAsia="Pontano Sans" w:hAnsiTheme="majorHAnsi" w:cs="Pontano Sans"/>
          <w:b/>
        </w:rPr>
        <w:t>Notes to editors</w:t>
      </w:r>
    </w:p>
    <w:p w14:paraId="31DB65C4" w14:textId="77777777" w:rsidR="00615AF9" w:rsidRPr="002C20B9" w:rsidRDefault="00615AF9">
      <w:pPr>
        <w:rPr>
          <w:rFonts w:asciiTheme="majorHAnsi" w:eastAsia="Pontano Sans" w:hAnsiTheme="majorHAnsi" w:cs="Pontano Sans"/>
          <w:b/>
        </w:rPr>
      </w:pPr>
    </w:p>
    <w:p w14:paraId="48DBDFDA" w14:textId="77777777" w:rsidR="00615AF9" w:rsidRPr="002C20B9" w:rsidRDefault="001E5C58">
      <w:pPr>
        <w:rPr>
          <w:rFonts w:asciiTheme="majorHAnsi" w:eastAsia="Pontano Sans" w:hAnsiTheme="majorHAnsi" w:cs="Pontano Sans"/>
          <w:b/>
        </w:rPr>
      </w:pPr>
      <w:r w:rsidRPr="002C20B9">
        <w:rPr>
          <w:rFonts w:asciiTheme="majorHAnsi" w:eastAsia="Pontano Sans" w:hAnsiTheme="majorHAnsi" w:cs="Pontano Sans"/>
          <w:b/>
        </w:rPr>
        <w:t xml:space="preserve">About Henley Business School </w:t>
      </w:r>
    </w:p>
    <w:p w14:paraId="4CDFECE3" w14:textId="3C5D96F1" w:rsidR="000D28B6" w:rsidRPr="002C20B9" w:rsidRDefault="000D28B6" w:rsidP="000D28B6">
      <w:pPr>
        <w:rPr>
          <w:rFonts w:asciiTheme="majorHAnsi" w:eastAsia="Pontano Sans" w:hAnsiTheme="majorHAnsi" w:cs="Pontano Sans"/>
        </w:rPr>
      </w:pPr>
      <w:r w:rsidRPr="002C20B9">
        <w:rPr>
          <w:rFonts w:asciiTheme="majorHAnsi" w:eastAsia="Pontano Sans" w:hAnsiTheme="majorHAnsi" w:cs="Pontano Sans"/>
        </w:rPr>
        <w:t>Henley Business School is a triple-accredited business school and part of the University of Reading. With campuses, offices and partnerships around the world, over 7,000 students from more than 100 countries and over 75,000 alumni from 150 countries, we are a truly international institution. Our courses are enriched by up to date knowledge, research and commercial experience, and aimed at students and professionals at every stage of their career – from undergraduate through to postgraduate, PhD, MBA, DBA and executive education.</w:t>
      </w:r>
    </w:p>
    <w:p w14:paraId="36278B42" w14:textId="458FA432" w:rsidR="00615AF9" w:rsidRPr="002C20B9" w:rsidRDefault="000D28B6" w:rsidP="000D28B6">
      <w:pPr>
        <w:rPr>
          <w:rFonts w:asciiTheme="majorHAnsi" w:eastAsia="Pontano Sans" w:hAnsiTheme="majorHAnsi" w:cs="Pontano Sans"/>
        </w:rPr>
      </w:pPr>
      <w:r w:rsidRPr="002C20B9">
        <w:rPr>
          <w:rFonts w:asciiTheme="majorHAnsi" w:eastAsia="Pontano Sans" w:hAnsiTheme="majorHAnsi" w:cs="Pontano Sans"/>
        </w:rPr>
        <w:t>www.henley.ac.uk</w:t>
      </w:r>
    </w:p>
    <w:p w14:paraId="3BD7CA3D" w14:textId="2E0B8C64" w:rsidR="00615AF9" w:rsidRDefault="001E5C58">
      <w:r>
        <w:rPr>
          <w:rFonts w:ascii="Pontano Sans" w:eastAsia="Pontano Sans" w:hAnsi="Pontano Sans" w:cs="Pontano Sans"/>
        </w:rPr>
        <w:t xml:space="preserve"> </w:t>
      </w:r>
    </w:p>
    <w:sectPr w:rsidR="00615AF9">
      <w:headerReference w:type="default" r:id="rId9"/>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D5A384" w14:textId="77777777" w:rsidR="002E2B19" w:rsidRDefault="002E2B19">
      <w:pPr>
        <w:spacing w:line="240" w:lineRule="auto"/>
      </w:pPr>
      <w:r>
        <w:separator/>
      </w:r>
    </w:p>
  </w:endnote>
  <w:endnote w:type="continuationSeparator" w:id="0">
    <w:p w14:paraId="68927A55" w14:textId="77777777" w:rsidR="002E2B19" w:rsidRDefault="002E2B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Effra">
    <w:altName w:val="Arial"/>
    <w:charset w:val="00"/>
    <w:family w:val="swiss"/>
    <w:pitch w:val="variable"/>
    <w:sig w:usb0="00000000" w:usb1="D000A05B" w:usb2="00000008" w:usb3="00000000" w:csb0="000000DF" w:csb1="00000000"/>
  </w:font>
  <w:font w:name="Calibri">
    <w:panose1 w:val="020F0502020204030204"/>
    <w:charset w:val="00"/>
    <w:family w:val="swiss"/>
    <w:pitch w:val="variable"/>
    <w:sig w:usb0="E00002FF" w:usb1="4000ACFF" w:usb2="00000001" w:usb3="00000000" w:csb0="0000019F" w:csb1="00000000"/>
  </w:font>
  <w:font w:name="Pontano San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D4D0D1" w14:textId="77777777" w:rsidR="002E2B19" w:rsidRDefault="002E2B19">
      <w:pPr>
        <w:spacing w:line="240" w:lineRule="auto"/>
      </w:pPr>
      <w:r>
        <w:separator/>
      </w:r>
    </w:p>
  </w:footnote>
  <w:footnote w:type="continuationSeparator" w:id="0">
    <w:p w14:paraId="4F8A8A8D" w14:textId="77777777" w:rsidR="002E2B19" w:rsidRDefault="002E2B19">
      <w:pPr>
        <w:spacing w:line="240" w:lineRule="auto"/>
      </w:pPr>
      <w:r>
        <w:continuationSeparator/>
      </w:r>
    </w:p>
  </w:footnote>
  <w:footnote w:id="1">
    <w:p w14:paraId="186F2134" w14:textId="77777777" w:rsidR="00615AF9" w:rsidRDefault="001E5C58">
      <w:pPr>
        <w:spacing w:line="240" w:lineRule="auto"/>
        <w:rPr>
          <w:sz w:val="20"/>
          <w:szCs w:val="20"/>
        </w:rPr>
      </w:pPr>
      <w:r>
        <w:rPr>
          <w:vertAlign w:val="superscript"/>
        </w:rPr>
        <w:footnoteRef/>
      </w:r>
      <w:r>
        <w:rPr>
          <w:sz w:val="20"/>
          <w:szCs w:val="20"/>
        </w:rPr>
        <w:t xml:space="preserve"> According to ONS, Brits on average work 36.9 hours a week </w:t>
      </w:r>
      <w:hyperlink r:id="rId1">
        <w:r>
          <w:rPr>
            <w:color w:val="1155CC"/>
            <w:sz w:val="20"/>
            <w:szCs w:val="20"/>
            <w:u w:val="single"/>
          </w:rPr>
          <w:t>https://www.ons.gov.uk/employmentandlabourmarket/peopleinwork/earningsandworkinghours/timeseries/ybuy/lms</w:t>
        </w:r>
      </w:hyperlink>
      <w:r>
        <w:rPr>
          <w:sz w:val="20"/>
          <w:szCs w:val="20"/>
        </w:rPr>
        <w:t xml:space="preserve"> </w:t>
      </w:r>
    </w:p>
  </w:footnote>
  <w:footnote w:id="2">
    <w:p w14:paraId="1D39407B" w14:textId="77777777" w:rsidR="00891F70" w:rsidRDefault="00891F70" w:rsidP="00891F70">
      <w:pPr>
        <w:spacing w:line="240" w:lineRule="auto"/>
        <w:rPr>
          <w:sz w:val="20"/>
          <w:szCs w:val="20"/>
        </w:rPr>
      </w:pPr>
      <w:r>
        <w:rPr>
          <w:vertAlign w:val="superscript"/>
        </w:rPr>
        <w:footnoteRef/>
      </w:r>
      <w:r>
        <w:rPr>
          <w:sz w:val="20"/>
          <w:szCs w:val="20"/>
        </w:rPr>
        <w:t xml:space="preserve"> Please refer to p.13 in white paper for rational and methodology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25E83" w14:textId="472888D1" w:rsidR="00891F70" w:rsidRPr="00891F70" w:rsidRDefault="00891F70" w:rsidP="00891F70">
    <w:pPr>
      <w:spacing w:line="240" w:lineRule="auto"/>
      <w:rPr>
        <w:rFonts w:ascii="Times New Roman" w:eastAsia="Times New Roman" w:hAnsi="Times New Roman" w:cs="Times New Roman"/>
        <w:sz w:val="24"/>
        <w:szCs w:val="24"/>
      </w:rPr>
    </w:pPr>
    <w:r>
      <w:rPr>
        <w:noProof/>
        <w:lang w:eastAsia="en-GB"/>
      </w:rPr>
      <w:drawing>
        <wp:anchor distT="0" distB="0" distL="114300" distR="114300" simplePos="0" relativeHeight="251659264" behindDoc="1" locked="0" layoutInCell="1" allowOverlap="1" wp14:anchorId="51499904" wp14:editId="732949D5">
          <wp:simplePos x="0" y="0"/>
          <wp:positionH relativeFrom="column">
            <wp:posOffset>-552651</wp:posOffset>
          </wp:positionH>
          <wp:positionV relativeFrom="paragraph">
            <wp:posOffset>207608</wp:posOffset>
          </wp:positionV>
          <wp:extent cx="1442720" cy="534035"/>
          <wp:effectExtent l="0" t="0" r="5080" b="0"/>
          <wp:wrapTight wrapText="bothSides">
            <wp:wrapPolygon edited="0">
              <wp:start x="0" y="0"/>
              <wp:lineTo x="0" y="21061"/>
              <wp:lineTo x="21486" y="21061"/>
              <wp:lineTo x="21486" y="0"/>
              <wp:lineTo x="0" y="0"/>
            </wp:wrapPolygon>
          </wp:wrapTight>
          <wp:docPr id="2" name="Picture 1" descr="Image result for henley business school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Image result for henley business school logo"/>
                  <pic:cNvPicPr>
                    <a:picLocks/>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42720" cy="534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A4761F" w14:textId="5C51BF66" w:rsidR="00891F70" w:rsidRDefault="0089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F93119"/>
    <w:multiLevelType w:val="multilevel"/>
    <w:tmpl w:val="927E64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AF9"/>
    <w:rsid w:val="00015BE9"/>
    <w:rsid w:val="00067E31"/>
    <w:rsid w:val="000B0BD9"/>
    <w:rsid w:val="000C2802"/>
    <w:rsid w:val="000D28B6"/>
    <w:rsid w:val="000E793B"/>
    <w:rsid w:val="00115DF2"/>
    <w:rsid w:val="00142D61"/>
    <w:rsid w:val="001E5C58"/>
    <w:rsid w:val="002058B6"/>
    <w:rsid w:val="002063C7"/>
    <w:rsid w:val="002C20B9"/>
    <w:rsid w:val="002E2B19"/>
    <w:rsid w:val="002E3360"/>
    <w:rsid w:val="002F2869"/>
    <w:rsid w:val="00340B52"/>
    <w:rsid w:val="003A7DA0"/>
    <w:rsid w:val="00450E9C"/>
    <w:rsid w:val="00473E43"/>
    <w:rsid w:val="0048253A"/>
    <w:rsid w:val="004B4DC6"/>
    <w:rsid w:val="004B754C"/>
    <w:rsid w:val="00615AF9"/>
    <w:rsid w:val="006242FC"/>
    <w:rsid w:val="00643B13"/>
    <w:rsid w:val="00684FE0"/>
    <w:rsid w:val="00702A3C"/>
    <w:rsid w:val="00767A41"/>
    <w:rsid w:val="007B6F33"/>
    <w:rsid w:val="007C2CDB"/>
    <w:rsid w:val="00812249"/>
    <w:rsid w:val="00820113"/>
    <w:rsid w:val="008522BE"/>
    <w:rsid w:val="00890A64"/>
    <w:rsid w:val="00891F70"/>
    <w:rsid w:val="008C7F57"/>
    <w:rsid w:val="00907274"/>
    <w:rsid w:val="00984E71"/>
    <w:rsid w:val="009960C7"/>
    <w:rsid w:val="009D72BE"/>
    <w:rsid w:val="00A30AE4"/>
    <w:rsid w:val="00A8422F"/>
    <w:rsid w:val="00A87EFA"/>
    <w:rsid w:val="00B30E7D"/>
    <w:rsid w:val="00B5540E"/>
    <w:rsid w:val="00C04DB2"/>
    <w:rsid w:val="00C3699A"/>
    <w:rsid w:val="00C43BA1"/>
    <w:rsid w:val="00C45E91"/>
    <w:rsid w:val="00CE0267"/>
    <w:rsid w:val="00D16787"/>
    <w:rsid w:val="00D64655"/>
    <w:rsid w:val="00DA00A5"/>
    <w:rsid w:val="00DA2D5F"/>
    <w:rsid w:val="00DA788A"/>
    <w:rsid w:val="00E354F3"/>
    <w:rsid w:val="00E642D4"/>
    <w:rsid w:val="00EC76DF"/>
    <w:rsid w:val="00ED1C9B"/>
    <w:rsid w:val="00EF1952"/>
    <w:rsid w:val="00FE51F4"/>
    <w:rsid w:val="00FE7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E19479"/>
  <w15:docId w15:val="{1036230C-344A-8F4F-9075-A1C11CD31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891F70"/>
    <w:pPr>
      <w:tabs>
        <w:tab w:val="center" w:pos="4680"/>
        <w:tab w:val="right" w:pos="9360"/>
      </w:tabs>
      <w:spacing w:line="240" w:lineRule="auto"/>
    </w:pPr>
  </w:style>
  <w:style w:type="character" w:customStyle="1" w:styleId="HeaderChar">
    <w:name w:val="Header Char"/>
    <w:basedOn w:val="DefaultParagraphFont"/>
    <w:link w:val="Header"/>
    <w:uiPriority w:val="99"/>
    <w:rsid w:val="00891F70"/>
  </w:style>
  <w:style w:type="paragraph" w:styleId="Footer">
    <w:name w:val="footer"/>
    <w:basedOn w:val="Normal"/>
    <w:link w:val="FooterChar"/>
    <w:uiPriority w:val="99"/>
    <w:unhideWhenUsed/>
    <w:rsid w:val="00891F70"/>
    <w:pPr>
      <w:tabs>
        <w:tab w:val="center" w:pos="4680"/>
        <w:tab w:val="right" w:pos="9360"/>
      </w:tabs>
      <w:spacing w:line="240" w:lineRule="auto"/>
    </w:pPr>
  </w:style>
  <w:style w:type="character" w:customStyle="1" w:styleId="FooterChar">
    <w:name w:val="Footer Char"/>
    <w:basedOn w:val="DefaultParagraphFont"/>
    <w:link w:val="Footer"/>
    <w:uiPriority w:val="99"/>
    <w:rsid w:val="00891F70"/>
  </w:style>
  <w:style w:type="character" w:styleId="CommentReference">
    <w:name w:val="annotation reference"/>
    <w:basedOn w:val="DefaultParagraphFont"/>
    <w:uiPriority w:val="99"/>
    <w:semiHidden/>
    <w:unhideWhenUsed/>
    <w:rsid w:val="00891F70"/>
    <w:rPr>
      <w:sz w:val="16"/>
      <w:szCs w:val="16"/>
    </w:rPr>
  </w:style>
  <w:style w:type="paragraph" w:styleId="CommentText">
    <w:name w:val="annotation text"/>
    <w:basedOn w:val="Normal"/>
    <w:link w:val="CommentTextChar"/>
    <w:uiPriority w:val="99"/>
    <w:semiHidden/>
    <w:unhideWhenUsed/>
    <w:rsid w:val="00891F70"/>
    <w:pPr>
      <w:spacing w:line="240" w:lineRule="auto"/>
    </w:pPr>
    <w:rPr>
      <w:sz w:val="20"/>
      <w:szCs w:val="20"/>
    </w:rPr>
  </w:style>
  <w:style w:type="character" w:customStyle="1" w:styleId="CommentTextChar">
    <w:name w:val="Comment Text Char"/>
    <w:basedOn w:val="DefaultParagraphFont"/>
    <w:link w:val="CommentText"/>
    <w:uiPriority w:val="99"/>
    <w:semiHidden/>
    <w:rsid w:val="00891F70"/>
    <w:rPr>
      <w:sz w:val="20"/>
      <w:szCs w:val="20"/>
    </w:rPr>
  </w:style>
  <w:style w:type="paragraph" w:styleId="CommentSubject">
    <w:name w:val="annotation subject"/>
    <w:basedOn w:val="CommentText"/>
    <w:next w:val="CommentText"/>
    <w:link w:val="CommentSubjectChar"/>
    <w:uiPriority w:val="99"/>
    <w:semiHidden/>
    <w:unhideWhenUsed/>
    <w:rsid w:val="00891F70"/>
    <w:rPr>
      <w:b/>
      <w:bCs/>
    </w:rPr>
  </w:style>
  <w:style w:type="character" w:customStyle="1" w:styleId="CommentSubjectChar">
    <w:name w:val="Comment Subject Char"/>
    <w:basedOn w:val="CommentTextChar"/>
    <w:link w:val="CommentSubject"/>
    <w:uiPriority w:val="99"/>
    <w:semiHidden/>
    <w:rsid w:val="00891F70"/>
    <w:rPr>
      <w:b/>
      <w:bCs/>
      <w:sz w:val="20"/>
      <w:szCs w:val="20"/>
    </w:rPr>
  </w:style>
  <w:style w:type="paragraph" w:styleId="BalloonText">
    <w:name w:val="Balloon Text"/>
    <w:basedOn w:val="Normal"/>
    <w:link w:val="BalloonTextChar"/>
    <w:uiPriority w:val="99"/>
    <w:semiHidden/>
    <w:unhideWhenUsed/>
    <w:rsid w:val="00891F70"/>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91F70"/>
    <w:rPr>
      <w:rFonts w:ascii="Times New Roman" w:hAnsi="Times New Roman" w:cs="Times New Roman"/>
      <w:sz w:val="18"/>
      <w:szCs w:val="18"/>
    </w:rPr>
  </w:style>
  <w:style w:type="paragraph" w:customStyle="1" w:styleId="Default">
    <w:name w:val="Default"/>
    <w:rsid w:val="00450E9C"/>
    <w:pPr>
      <w:autoSpaceDE w:val="0"/>
      <w:autoSpaceDN w:val="0"/>
      <w:adjustRightInd w:val="0"/>
      <w:spacing w:line="240" w:lineRule="auto"/>
    </w:pPr>
    <w:rPr>
      <w:rFonts w:ascii="Effra" w:hAnsi="Effra" w:cs="Effra"/>
      <w:color w:val="000000"/>
      <w:sz w:val="24"/>
      <w:szCs w:val="24"/>
      <w:lang w:val="en-US"/>
    </w:rPr>
  </w:style>
  <w:style w:type="character" w:customStyle="1" w:styleId="A2">
    <w:name w:val="A2"/>
    <w:uiPriority w:val="99"/>
    <w:rsid w:val="00450E9C"/>
    <w:rPr>
      <w:rFonts w:cs="Effra"/>
      <w:i/>
      <w:iCs/>
      <w:color w:val="000000"/>
      <w:sz w:val="20"/>
      <w:szCs w:val="20"/>
    </w:rPr>
  </w:style>
  <w:style w:type="paragraph" w:styleId="Revision">
    <w:name w:val="Revision"/>
    <w:hidden/>
    <w:uiPriority w:val="99"/>
    <w:semiHidden/>
    <w:rsid w:val="009960C7"/>
    <w:pPr>
      <w:spacing w:line="240" w:lineRule="auto"/>
    </w:pPr>
  </w:style>
  <w:style w:type="character" w:styleId="Hyperlink">
    <w:name w:val="Hyperlink"/>
    <w:basedOn w:val="DefaultParagraphFont"/>
    <w:uiPriority w:val="99"/>
    <w:unhideWhenUsed/>
    <w:rsid w:val="004B4DC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0914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hly.ac/sidehust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ons.gov.uk/employmentandlabourmarket/peopleinwork/earningsandworkinghours/timeseries/ybuy/lms" TargetMode="External"/></Relationships>
</file>

<file path=word/_rels/header1.xml.rels><?xml version="1.0" encoding="UTF-8" standalone="yes"?>
<Relationships xmlns="http://schemas.openxmlformats.org/package/2006/relationships"><Relationship Id="rId2" Type="http://schemas.openxmlformats.org/officeDocument/2006/relationships/image" Target="https://bestbizschools.aacsb.edu/-/media/bestbizschools/images/school-logos/henley-business-school.ashx"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136CB-A06F-429F-A053-695D009F1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1211</Words>
  <Characters>6907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Walmsley</dc:creator>
  <cp:lastModifiedBy>Cheryl Walmsley</cp:lastModifiedBy>
  <cp:revision>2</cp:revision>
  <dcterms:created xsi:type="dcterms:W3CDTF">2018-07-03T15:40:00Z</dcterms:created>
  <dcterms:modified xsi:type="dcterms:W3CDTF">2018-07-03T15:40:00Z</dcterms:modified>
</cp:coreProperties>
</file>